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3F" w:rsidRPr="002B0613" w:rsidRDefault="007B1082" w:rsidP="002B0613">
      <w:pPr>
        <w:jc w:val="center"/>
        <w:rPr>
          <w:b/>
          <w:sz w:val="32"/>
        </w:rPr>
      </w:pPr>
      <w:r>
        <w:rPr>
          <w:b/>
          <w:sz w:val="32"/>
        </w:rPr>
        <w:t>Aggiornamento</w:t>
      </w:r>
      <w:r w:rsidR="002B0613" w:rsidRPr="002B0613">
        <w:rPr>
          <w:b/>
          <w:sz w:val="32"/>
        </w:rPr>
        <w:t xml:space="preserve"> al 27/09/2021</w:t>
      </w:r>
    </w:p>
    <w:p w:rsidR="002B0613" w:rsidRDefault="002B0613" w:rsidP="00EC465C">
      <w:pPr>
        <w:jc w:val="both"/>
        <w:rPr>
          <w:b/>
          <w:sz w:val="22"/>
          <w:szCs w:val="22"/>
        </w:rPr>
      </w:pPr>
    </w:p>
    <w:p w:rsidR="00EC465C" w:rsidRPr="00500691" w:rsidRDefault="00EC465C" w:rsidP="00EC465C">
      <w:pPr>
        <w:jc w:val="both"/>
        <w:rPr>
          <w:i/>
          <w:sz w:val="20"/>
          <w:szCs w:val="20"/>
        </w:rPr>
      </w:pPr>
      <w:r w:rsidRPr="00653D5D">
        <w:rPr>
          <w:b/>
          <w:sz w:val="22"/>
          <w:szCs w:val="22"/>
        </w:rPr>
        <w:t xml:space="preserve">COORDINATORI </w:t>
      </w:r>
      <w:proofErr w:type="spellStart"/>
      <w:r w:rsidRPr="00653D5D">
        <w:rPr>
          <w:b/>
          <w:sz w:val="22"/>
          <w:szCs w:val="22"/>
        </w:rPr>
        <w:t>DI</w:t>
      </w:r>
      <w:proofErr w:type="spellEnd"/>
      <w:r w:rsidRPr="00653D5D">
        <w:rPr>
          <w:b/>
          <w:sz w:val="22"/>
          <w:szCs w:val="22"/>
        </w:rPr>
        <w:t xml:space="preserve"> CORSO/DIPARTIMENTO</w:t>
      </w:r>
    </w:p>
    <w:p w:rsidR="00EC465C" w:rsidRPr="00015416" w:rsidRDefault="00015416" w:rsidP="00EC465C">
      <w:pPr>
        <w:rPr>
          <w:sz w:val="20"/>
          <w:szCs w:val="20"/>
        </w:rPr>
      </w:pPr>
      <w:r w:rsidRPr="00015416">
        <w:rPr>
          <w:sz w:val="20"/>
          <w:szCs w:val="20"/>
        </w:rPr>
        <w:t xml:space="preserve">Invio di competenze interdisciplinari </w:t>
      </w:r>
      <w:proofErr w:type="spellStart"/>
      <w:r w:rsidRPr="00015416">
        <w:rPr>
          <w:sz w:val="20"/>
          <w:szCs w:val="20"/>
        </w:rPr>
        <w:t>biennio+</w:t>
      </w:r>
      <w:proofErr w:type="spellEnd"/>
      <w:r w:rsidRPr="00015416">
        <w:rPr>
          <w:sz w:val="20"/>
          <w:szCs w:val="20"/>
        </w:rPr>
        <w:t xml:space="preserve"> triennio</w:t>
      </w:r>
    </w:p>
    <w:p w:rsidR="00015416" w:rsidRPr="00613E2B" w:rsidRDefault="00015416" w:rsidP="00EC465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7"/>
        <w:gridCol w:w="2072"/>
        <w:gridCol w:w="2168"/>
        <w:gridCol w:w="2107"/>
      </w:tblGrid>
      <w:tr w:rsidR="00015416" w:rsidTr="00015416">
        <w:tc>
          <w:tcPr>
            <w:tcW w:w="3507" w:type="dxa"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AREA PROFESSIONALE </w:t>
            </w:r>
            <w:proofErr w:type="spellStart"/>
            <w:r w:rsidRPr="00653D5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–MANUTENZIONE</w:t>
            </w:r>
            <w:proofErr w:type="spellEnd"/>
          </w:p>
        </w:tc>
        <w:tc>
          <w:tcPr>
            <w:tcW w:w="2072" w:type="dxa"/>
          </w:tcPr>
          <w:p w:rsidR="00015416" w:rsidRDefault="00015416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sz w:val="20"/>
                <w:szCs w:val="20"/>
                <w:lang w:eastAsia="en-US"/>
              </w:rPr>
              <w:t>Prof.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Vincenzo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Ruocco</w:t>
            </w:r>
            <w:proofErr w:type="spellEnd"/>
          </w:p>
          <w:p w:rsidR="00015416" w:rsidRPr="00653D5D" w:rsidRDefault="00015416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68" w:type="dxa"/>
          </w:tcPr>
          <w:p w:rsidR="00015416" w:rsidRPr="002B0613" w:rsidRDefault="002B0613" w:rsidP="00C7015E">
            <w:pPr>
              <w:rPr>
                <w:rFonts w:ascii="Calibri" w:eastAsia="Calibri" w:hAnsi="Calibri"/>
                <w:b/>
                <w:color w:val="15D11E"/>
                <w:sz w:val="20"/>
                <w:szCs w:val="20"/>
                <w:lang w:eastAsia="en-US"/>
              </w:rPr>
            </w:pPr>
            <w:r w:rsidRPr="002B0613">
              <w:rPr>
                <w:rFonts w:ascii="Calibri" w:eastAsia="Calibri" w:hAnsi="Calibri"/>
                <w:b/>
                <w:color w:val="15D11E"/>
                <w:sz w:val="20"/>
                <w:szCs w:val="20"/>
                <w:lang w:eastAsia="en-US"/>
              </w:rPr>
              <w:t>INVIATO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:rsidR="00015416" w:rsidRDefault="00015416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15416" w:rsidTr="00015416">
        <w:tc>
          <w:tcPr>
            <w:tcW w:w="3507" w:type="dxa"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PROFESSIONALE – PRODUZIONI TESSILI</w:t>
            </w:r>
          </w:p>
        </w:tc>
        <w:tc>
          <w:tcPr>
            <w:tcW w:w="2072" w:type="dxa"/>
          </w:tcPr>
          <w:p w:rsidR="00015416" w:rsidRPr="00653D5D" w:rsidRDefault="00015416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Prof.ssa 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StefaniaScinelli</w:t>
            </w:r>
            <w:proofErr w:type="spellEnd"/>
          </w:p>
        </w:tc>
        <w:tc>
          <w:tcPr>
            <w:tcW w:w="2168" w:type="dxa"/>
          </w:tcPr>
          <w:p w:rsidR="00015416" w:rsidRPr="002B0613" w:rsidRDefault="002B0613" w:rsidP="00015416">
            <w:pPr>
              <w:rPr>
                <w:rFonts w:ascii="Calibri" w:eastAsia="Calibri" w:hAnsi="Calibri"/>
                <w:color w:val="15D11E"/>
                <w:sz w:val="20"/>
                <w:szCs w:val="20"/>
                <w:lang w:eastAsia="en-US"/>
              </w:rPr>
            </w:pPr>
            <w:r w:rsidRPr="002B0613">
              <w:rPr>
                <w:rFonts w:ascii="Calibri" w:eastAsia="Calibri" w:hAnsi="Calibri"/>
                <w:color w:val="15D11E"/>
                <w:sz w:val="20"/>
                <w:szCs w:val="20"/>
                <w:lang w:eastAsia="en-US"/>
              </w:rPr>
              <w:t>INVIATO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:rsidR="00015416" w:rsidRDefault="00015416" w:rsidP="0001541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15416" w:rsidTr="00015416">
        <w:tc>
          <w:tcPr>
            <w:tcW w:w="3507" w:type="dxa"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PROFESSIONALE – PRODUZIONI INDUSTRIALI/</w:t>
            </w:r>
            <w:proofErr w:type="spellStart"/>
            <w:r w:rsidRPr="00653D5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chim</w:t>
            </w:r>
            <w:proofErr w:type="spellEnd"/>
            <w:r w:rsidRPr="00653D5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72" w:type="dxa"/>
          </w:tcPr>
          <w:p w:rsidR="00015416" w:rsidRPr="00653D5D" w:rsidRDefault="00015416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653D5D">
              <w:rPr>
                <w:rFonts w:ascii="Calibri" w:eastAsia="Calibri" w:hAnsi="Calibri"/>
                <w:sz w:val="20"/>
                <w:szCs w:val="20"/>
                <w:lang w:eastAsia="en-US"/>
              </w:rPr>
              <w:t>Prof.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Marco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Crispiatico</w:t>
            </w:r>
            <w:proofErr w:type="spellEnd"/>
          </w:p>
        </w:tc>
        <w:tc>
          <w:tcPr>
            <w:tcW w:w="2168" w:type="dxa"/>
          </w:tcPr>
          <w:p w:rsidR="00015416" w:rsidRPr="002B0613" w:rsidRDefault="002B0613" w:rsidP="00C7015E">
            <w:pPr>
              <w:rPr>
                <w:rFonts w:ascii="Calibri" w:eastAsia="Calibri" w:hAnsi="Calibri"/>
                <w:color w:val="15D11E"/>
                <w:sz w:val="20"/>
                <w:szCs w:val="20"/>
                <w:lang w:eastAsia="en-US"/>
              </w:rPr>
            </w:pPr>
            <w:r w:rsidRPr="002B0613">
              <w:rPr>
                <w:rFonts w:ascii="Calibri" w:eastAsia="Calibri" w:hAnsi="Calibri"/>
                <w:color w:val="15D11E"/>
                <w:sz w:val="20"/>
                <w:szCs w:val="20"/>
                <w:lang w:eastAsia="en-US"/>
              </w:rPr>
              <w:t>INVIATO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:rsidR="00015416" w:rsidRDefault="00015416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15416" w:rsidTr="00015416">
        <w:tc>
          <w:tcPr>
            <w:tcW w:w="3507" w:type="dxa"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AREA GENERALE</w:t>
            </w:r>
          </w:p>
        </w:tc>
        <w:tc>
          <w:tcPr>
            <w:tcW w:w="2072" w:type="dxa"/>
          </w:tcPr>
          <w:p w:rsidR="00015416" w:rsidRPr="00653D5D" w:rsidRDefault="00015416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sz w:val="20"/>
                <w:szCs w:val="20"/>
                <w:lang w:eastAsia="en-US"/>
              </w:rPr>
              <w:t>Prof.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Roberto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Limonta</w:t>
            </w:r>
            <w:proofErr w:type="spellEnd"/>
          </w:p>
        </w:tc>
        <w:tc>
          <w:tcPr>
            <w:tcW w:w="2168" w:type="dxa"/>
          </w:tcPr>
          <w:p w:rsidR="00015416" w:rsidRPr="002B0613" w:rsidRDefault="002B0613" w:rsidP="00015416">
            <w:pPr>
              <w:rPr>
                <w:rFonts w:ascii="Calibri" w:eastAsia="Calibri" w:hAnsi="Calibri"/>
                <w:color w:val="FFC000"/>
                <w:sz w:val="20"/>
                <w:szCs w:val="20"/>
                <w:lang w:eastAsia="en-US"/>
              </w:rPr>
            </w:pPr>
            <w:r w:rsidRPr="002B0613">
              <w:rPr>
                <w:rFonts w:ascii="Calibri" w:eastAsia="Calibri" w:hAnsi="Calibri"/>
                <w:color w:val="FFC000"/>
                <w:sz w:val="20"/>
                <w:szCs w:val="20"/>
                <w:lang w:eastAsia="en-US"/>
              </w:rPr>
              <w:t>In Bozza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:rsidR="00015416" w:rsidRDefault="00015416" w:rsidP="0001541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EC465C" w:rsidRDefault="00EC465C" w:rsidP="00EC465C">
      <w:pPr>
        <w:pStyle w:val="Rientrocorpodeltesto"/>
        <w:jc w:val="both"/>
        <w:rPr>
          <w:b/>
        </w:rPr>
      </w:pPr>
    </w:p>
    <w:p w:rsidR="00015416" w:rsidRDefault="00015416" w:rsidP="00EC465C">
      <w:pPr>
        <w:pStyle w:val="Rientrocorpodeltesto"/>
        <w:jc w:val="both"/>
        <w:rPr>
          <w:b/>
        </w:rPr>
      </w:pPr>
    </w:p>
    <w:p w:rsidR="00EC465C" w:rsidRPr="00653D5D" w:rsidRDefault="00EC465C" w:rsidP="00EC465C">
      <w:pPr>
        <w:pStyle w:val="Rientrocorpodeltesto"/>
        <w:jc w:val="both"/>
        <w:rPr>
          <w:b/>
          <w:sz w:val="22"/>
          <w:szCs w:val="22"/>
        </w:rPr>
      </w:pPr>
      <w:r w:rsidRPr="00653D5D">
        <w:rPr>
          <w:b/>
          <w:sz w:val="22"/>
          <w:szCs w:val="22"/>
        </w:rPr>
        <w:t xml:space="preserve">COORDINATORI </w:t>
      </w:r>
      <w:proofErr w:type="spellStart"/>
      <w:r w:rsidRPr="00653D5D">
        <w:rPr>
          <w:b/>
          <w:sz w:val="22"/>
          <w:szCs w:val="22"/>
        </w:rPr>
        <w:t>DI</w:t>
      </w:r>
      <w:proofErr w:type="spellEnd"/>
      <w:r w:rsidRPr="00653D5D">
        <w:rPr>
          <w:b/>
          <w:sz w:val="22"/>
          <w:szCs w:val="22"/>
        </w:rPr>
        <w:t xml:space="preserve"> MATERIA</w:t>
      </w:r>
    </w:p>
    <w:p w:rsidR="00015416" w:rsidRPr="00015416" w:rsidRDefault="00015416" w:rsidP="00015416">
      <w:pPr>
        <w:rPr>
          <w:sz w:val="20"/>
          <w:szCs w:val="20"/>
        </w:rPr>
      </w:pPr>
      <w:r w:rsidRPr="00015416">
        <w:rPr>
          <w:sz w:val="20"/>
          <w:szCs w:val="20"/>
        </w:rPr>
        <w:t xml:space="preserve">Invio di </w:t>
      </w:r>
      <w:proofErr w:type="spellStart"/>
      <w:r w:rsidRPr="00015416">
        <w:rPr>
          <w:sz w:val="20"/>
          <w:szCs w:val="20"/>
        </w:rPr>
        <w:t>competenzedisciplinari</w:t>
      </w:r>
      <w:proofErr w:type="spellEnd"/>
      <w:r w:rsidRPr="00015416">
        <w:rPr>
          <w:sz w:val="20"/>
          <w:szCs w:val="20"/>
        </w:rPr>
        <w:t xml:space="preserve"> </w:t>
      </w:r>
      <w:proofErr w:type="spellStart"/>
      <w:r w:rsidRPr="00015416">
        <w:rPr>
          <w:sz w:val="20"/>
          <w:szCs w:val="20"/>
        </w:rPr>
        <w:t>biennio+</w:t>
      </w:r>
      <w:proofErr w:type="spellEnd"/>
      <w:r w:rsidRPr="00015416">
        <w:rPr>
          <w:sz w:val="20"/>
          <w:szCs w:val="20"/>
        </w:rPr>
        <w:t xml:space="preserve"> triennio</w:t>
      </w:r>
      <w:r>
        <w:rPr>
          <w:sz w:val="20"/>
          <w:szCs w:val="20"/>
        </w:rPr>
        <w:t xml:space="preserve"> (in part.: alle materie  in rosso)</w:t>
      </w:r>
    </w:p>
    <w:p w:rsidR="00EC465C" w:rsidRPr="00143FF6" w:rsidRDefault="00EC465C" w:rsidP="00EC465C">
      <w:pPr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686"/>
        <w:gridCol w:w="2268"/>
        <w:gridCol w:w="2268"/>
      </w:tblGrid>
      <w:tr w:rsidR="00015416" w:rsidRPr="00E17F64" w:rsidTr="00996720">
        <w:tc>
          <w:tcPr>
            <w:tcW w:w="1951" w:type="dxa"/>
          </w:tcPr>
          <w:p w:rsidR="00015416" w:rsidRPr="00653D5D" w:rsidRDefault="00015416" w:rsidP="00C7015E">
            <w:pPr>
              <w:rPr>
                <w:b/>
                <w:sz w:val="20"/>
                <w:szCs w:val="20"/>
              </w:rPr>
            </w:pPr>
            <w:r w:rsidRPr="00653D5D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3686" w:type="dxa"/>
          </w:tcPr>
          <w:p w:rsidR="00015416" w:rsidRPr="00653D5D" w:rsidRDefault="00015416" w:rsidP="00C7015E">
            <w:pPr>
              <w:rPr>
                <w:b/>
                <w:sz w:val="20"/>
                <w:szCs w:val="20"/>
              </w:rPr>
            </w:pPr>
            <w:r w:rsidRPr="00653D5D">
              <w:rPr>
                <w:b/>
                <w:sz w:val="20"/>
                <w:szCs w:val="20"/>
              </w:rPr>
              <w:t>Materia/ambito</w:t>
            </w:r>
          </w:p>
        </w:tc>
        <w:tc>
          <w:tcPr>
            <w:tcW w:w="2268" w:type="dxa"/>
          </w:tcPr>
          <w:p w:rsidR="00015416" w:rsidRPr="00E17F64" w:rsidRDefault="00015416" w:rsidP="00C7015E">
            <w:pPr>
              <w:rPr>
                <w:b/>
              </w:rPr>
            </w:pPr>
            <w:r>
              <w:rPr>
                <w:b/>
              </w:rPr>
              <w:t>coordinatore</w:t>
            </w:r>
          </w:p>
        </w:tc>
        <w:tc>
          <w:tcPr>
            <w:tcW w:w="2268" w:type="dxa"/>
          </w:tcPr>
          <w:p w:rsidR="00015416" w:rsidRDefault="00015416" w:rsidP="00C7015E">
            <w:pPr>
              <w:rPr>
                <w:b/>
              </w:rPr>
            </w:pPr>
          </w:p>
        </w:tc>
      </w:tr>
      <w:tr w:rsidR="00996720" w:rsidRPr="00E17F64" w:rsidTr="00996720">
        <w:trPr>
          <w:trHeight w:val="267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  <w:r w:rsidRPr="00653D5D">
              <w:rPr>
                <w:b/>
                <w:i/>
                <w:sz w:val="20"/>
                <w:szCs w:val="20"/>
              </w:rPr>
              <w:t>AREA GENERALE</w:t>
            </w:r>
          </w:p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996720" w:rsidRPr="002B0613" w:rsidRDefault="00996720" w:rsidP="00C7015E">
            <w:pPr>
              <w:spacing w:line="276" w:lineRule="auto"/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ITALIANO</w:t>
            </w:r>
          </w:p>
          <w:p w:rsidR="00996720" w:rsidRPr="002B0613" w:rsidRDefault="00996720" w:rsidP="00C7015E">
            <w:pPr>
              <w:spacing w:line="276" w:lineRule="auto"/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STORIA/GEOGRAFIA</w:t>
            </w:r>
          </w:p>
          <w:p w:rsidR="00996720" w:rsidRPr="002B0613" w:rsidRDefault="00996720" w:rsidP="00C7015E">
            <w:pPr>
              <w:spacing w:line="276" w:lineRule="auto"/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DIRITTO</w:t>
            </w:r>
          </w:p>
          <w:p w:rsidR="00996720" w:rsidRPr="002B0613" w:rsidRDefault="00996720" w:rsidP="00C7015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B0613">
              <w:rPr>
                <w:color w:val="FF0000"/>
                <w:sz w:val="20"/>
                <w:szCs w:val="20"/>
              </w:rPr>
              <w:t>IRC</w:t>
            </w:r>
            <w:r w:rsidR="002B0613" w:rsidRPr="002B0613">
              <w:rPr>
                <w:color w:val="FF0000"/>
                <w:sz w:val="20"/>
                <w:szCs w:val="20"/>
              </w:rPr>
              <w:t>MANCA</w:t>
            </w:r>
          </w:p>
        </w:tc>
        <w:tc>
          <w:tcPr>
            <w:tcW w:w="2268" w:type="dxa"/>
            <w:vMerge w:val="restart"/>
          </w:tcPr>
          <w:p w:rsidR="00996720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F2E07">
              <w:rPr>
                <w:rFonts w:asciiTheme="minorHAnsi" w:hAnsiTheme="minorHAnsi"/>
                <w:sz w:val="20"/>
                <w:szCs w:val="20"/>
              </w:rPr>
              <w:t>Prof.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Coco</w:t>
            </w:r>
          </w:p>
          <w:p w:rsidR="00996720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96720" w:rsidRPr="00DF2E07" w:rsidRDefault="00996720" w:rsidP="000154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F2E07">
              <w:rPr>
                <w:rFonts w:asciiTheme="minorHAnsi" w:hAnsiTheme="minorHAnsi"/>
                <w:sz w:val="20"/>
                <w:szCs w:val="20"/>
              </w:rPr>
              <w:t>Prof.</w:t>
            </w:r>
            <w:r>
              <w:rPr>
                <w:rFonts w:asciiTheme="minorHAnsi" w:hAnsiTheme="minorHAnsi"/>
                <w:sz w:val="20"/>
                <w:szCs w:val="20"/>
              </w:rPr>
              <w:t>Ottaviano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66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66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66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70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996720" w:rsidRPr="002B0613" w:rsidRDefault="00996720" w:rsidP="00C7015E">
            <w:pPr>
              <w:spacing w:line="276" w:lineRule="auto"/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INGLESE</w:t>
            </w:r>
          </w:p>
        </w:tc>
        <w:tc>
          <w:tcPr>
            <w:tcW w:w="2268" w:type="dxa"/>
          </w:tcPr>
          <w:p w:rsidR="00996720" w:rsidRPr="00DF2E07" w:rsidRDefault="00996720" w:rsidP="000154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F2E07"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Cariello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336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996720" w:rsidRPr="002B0613" w:rsidRDefault="00996720" w:rsidP="00C7015E">
            <w:pPr>
              <w:spacing w:line="276" w:lineRule="auto"/>
              <w:rPr>
                <w:color w:val="15D11E"/>
                <w:sz w:val="20"/>
                <w:szCs w:val="20"/>
              </w:rPr>
            </w:pPr>
            <w:proofErr w:type="spellStart"/>
            <w:r w:rsidRPr="002B0613">
              <w:rPr>
                <w:color w:val="15D11E"/>
                <w:sz w:val="20"/>
                <w:szCs w:val="20"/>
              </w:rPr>
              <w:t>SC.MOTORIE</w:t>
            </w:r>
            <w:proofErr w:type="spellEnd"/>
          </w:p>
        </w:tc>
        <w:tc>
          <w:tcPr>
            <w:tcW w:w="2268" w:type="dxa"/>
          </w:tcPr>
          <w:p w:rsidR="00996720" w:rsidRPr="00DF2E07" w:rsidRDefault="00996720" w:rsidP="000154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Prof.Piovan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90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996720" w:rsidRPr="002B0613" w:rsidRDefault="00996720" w:rsidP="00C7015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B0613">
              <w:rPr>
                <w:color w:val="FF0000"/>
                <w:sz w:val="20"/>
                <w:szCs w:val="20"/>
              </w:rPr>
              <w:t>MATEMATICA</w:t>
            </w:r>
            <w:r w:rsidR="002B0613" w:rsidRPr="002B0613">
              <w:rPr>
                <w:color w:val="FF0000"/>
                <w:sz w:val="20"/>
                <w:szCs w:val="20"/>
              </w:rPr>
              <w:t>MANCA</w:t>
            </w:r>
          </w:p>
        </w:tc>
        <w:tc>
          <w:tcPr>
            <w:tcW w:w="2268" w:type="dxa"/>
          </w:tcPr>
          <w:p w:rsidR="00996720" w:rsidRPr="00DF2E07" w:rsidRDefault="00996720" w:rsidP="0001541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F2E07">
              <w:rPr>
                <w:rFonts w:asciiTheme="minorHAnsi" w:hAnsiTheme="minorHAnsi"/>
                <w:sz w:val="20"/>
                <w:szCs w:val="20"/>
              </w:rPr>
              <w:t>Prof.ssa</w:t>
            </w:r>
            <w:r>
              <w:rPr>
                <w:rFonts w:asciiTheme="minorHAnsi" w:hAnsiTheme="minorHAnsi"/>
                <w:sz w:val="20"/>
                <w:szCs w:val="20"/>
              </w:rPr>
              <w:t>Cazzola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46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  <w:r w:rsidRPr="00653D5D">
              <w:rPr>
                <w:b/>
                <w:i/>
                <w:sz w:val="20"/>
                <w:szCs w:val="20"/>
              </w:rPr>
              <w:t>MANUTENZIONE</w:t>
            </w:r>
          </w:p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TRG/TIC//</w:t>
            </w:r>
          </w:p>
          <w:p w:rsidR="00996720" w:rsidRPr="002B0613" w:rsidRDefault="00996720" w:rsidP="00C7015E">
            <w:pPr>
              <w:rPr>
                <w:color w:val="FF0000"/>
                <w:sz w:val="20"/>
                <w:szCs w:val="20"/>
              </w:rPr>
            </w:pPr>
            <w:r w:rsidRPr="002B0613">
              <w:rPr>
                <w:color w:val="FF0000"/>
                <w:sz w:val="20"/>
                <w:szCs w:val="20"/>
              </w:rPr>
              <w:t>TEEA</w:t>
            </w:r>
            <w:r w:rsidR="002B0613" w:rsidRPr="002B0613">
              <w:rPr>
                <w:color w:val="FF0000"/>
                <w:sz w:val="20"/>
                <w:szCs w:val="20"/>
              </w:rPr>
              <w:t xml:space="preserve">  MANCA</w:t>
            </w:r>
          </w:p>
          <w:p w:rsidR="00996720" w:rsidRPr="002B0613" w:rsidRDefault="00996720" w:rsidP="00C7015E">
            <w:pPr>
              <w:rPr>
                <w:color w:val="FF0000"/>
                <w:sz w:val="20"/>
                <w:szCs w:val="20"/>
              </w:rPr>
            </w:pPr>
            <w:r w:rsidRPr="002B0613">
              <w:rPr>
                <w:color w:val="FF0000"/>
                <w:sz w:val="20"/>
                <w:szCs w:val="20"/>
              </w:rPr>
              <w:t xml:space="preserve">TIM </w:t>
            </w:r>
            <w:r w:rsidR="002B0613" w:rsidRPr="002B0613">
              <w:rPr>
                <w:color w:val="FF0000"/>
                <w:sz w:val="20"/>
                <w:szCs w:val="20"/>
              </w:rPr>
              <w:t>MANCA</w:t>
            </w:r>
          </w:p>
          <w:p w:rsidR="00996720" w:rsidRPr="002B0613" w:rsidRDefault="00996720" w:rsidP="00015416">
            <w:pPr>
              <w:rPr>
                <w:color w:val="000000" w:themeColor="text1"/>
                <w:sz w:val="20"/>
                <w:szCs w:val="20"/>
              </w:rPr>
            </w:pPr>
            <w:r w:rsidRPr="002B0613">
              <w:rPr>
                <w:color w:val="FF0000"/>
                <w:sz w:val="20"/>
                <w:szCs w:val="20"/>
              </w:rPr>
              <w:t xml:space="preserve">LTE </w:t>
            </w:r>
            <w:proofErr w:type="spellStart"/>
            <w:r w:rsidRPr="002B0613">
              <w:rPr>
                <w:color w:val="FF0000"/>
                <w:sz w:val="20"/>
                <w:szCs w:val="20"/>
              </w:rPr>
              <w:t>elett</w:t>
            </w:r>
            <w:proofErr w:type="spellEnd"/>
            <w:r w:rsidRPr="002B0613">
              <w:rPr>
                <w:color w:val="FF0000"/>
                <w:sz w:val="20"/>
                <w:szCs w:val="20"/>
              </w:rPr>
              <w:t>./</w:t>
            </w:r>
            <w:proofErr w:type="spellStart"/>
            <w:r w:rsidRPr="002B0613">
              <w:rPr>
                <w:color w:val="FF0000"/>
                <w:sz w:val="20"/>
                <w:szCs w:val="20"/>
              </w:rPr>
              <w:t>elettron.</w:t>
            </w:r>
            <w:r w:rsidR="002B0613" w:rsidRPr="002B0613">
              <w:rPr>
                <w:color w:val="FF0000"/>
                <w:sz w:val="20"/>
                <w:szCs w:val="20"/>
              </w:rPr>
              <w:t>MANCA</w:t>
            </w:r>
            <w:proofErr w:type="spellEnd"/>
          </w:p>
        </w:tc>
        <w:tc>
          <w:tcPr>
            <w:tcW w:w="2268" w:type="dxa"/>
            <w:vMerge w:val="restart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96720" w:rsidRDefault="00996720" w:rsidP="0001541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F2E07">
              <w:rPr>
                <w:rFonts w:asciiTheme="minorHAnsi" w:hAnsiTheme="minorHAnsi"/>
                <w:sz w:val="20"/>
                <w:szCs w:val="20"/>
              </w:rPr>
              <w:t>Prof.</w:t>
            </w:r>
            <w:r>
              <w:rPr>
                <w:rFonts w:asciiTheme="minorHAnsi" w:hAnsiTheme="minorHAnsi"/>
                <w:sz w:val="20"/>
                <w:szCs w:val="20"/>
              </w:rPr>
              <w:t>Capolupo</w:t>
            </w:r>
            <w:proofErr w:type="spellEnd"/>
          </w:p>
          <w:p w:rsidR="00996720" w:rsidRDefault="00996720" w:rsidP="000154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</w:t>
            </w:r>
            <w:r w:rsidRPr="00DF2E07">
              <w:rPr>
                <w:rFonts w:asciiTheme="minorHAnsi" w:hAnsiTheme="minorHAnsi"/>
                <w:sz w:val="20"/>
                <w:szCs w:val="20"/>
              </w:rPr>
              <w:t xml:space="preserve">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Ruocco</w:t>
            </w:r>
            <w:proofErr w:type="spellEnd"/>
          </w:p>
          <w:p w:rsidR="00996720" w:rsidRPr="00DF2E07" w:rsidRDefault="00996720" w:rsidP="0001541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Marincola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43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43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43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34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 xml:space="preserve">LTE </w:t>
            </w:r>
            <w:proofErr w:type="spellStart"/>
            <w:r w:rsidRPr="002B0613">
              <w:rPr>
                <w:color w:val="15D11E"/>
                <w:sz w:val="20"/>
                <w:szCs w:val="20"/>
              </w:rPr>
              <w:t>mecc</w:t>
            </w:r>
            <w:proofErr w:type="spellEnd"/>
          </w:p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TMA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Bocale</w:t>
            </w:r>
            <w:proofErr w:type="spellEnd"/>
          </w:p>
          <w:p w:rsidR="00996720" w:rsidRPr="00DF2E07" w:rsidRDefault="00996720" w:rsidP="00015416">
            <w:pPr>
              <w:rPr>
                <w:rFonts w:asciiTheme="minorHAnsi" w:hAnsiTheme="minorHAnsi"/>
                <w:sz w:val="20"/>
                <w:szCs w:val="20"/>
              </w:rPr>
            </w:pPr>
            <w:r w:rsidRPr="00DF2E07">
              <w:rPr>
                <w:rFonts w:asciiTheme="minorHAnsi" w:hAnsiTheme="minorHAnsi"/>
                <w:sz w:val="20"/>
                <w:szCs w:val="20"/>
              </w:rPr>
              <w:t xml:space="preserve">Prof. </w:t>
            </w:r>
            <w:r>
              <w:rPr>
                <w:rFonts w:asciiTheme="minorHAnsi" w:hAnsiTheme="minorHAnsi"/>
                <w:sz w:val="20"/>
                <w:szCs w:val="20"/>
              </w:rPr>
              <w:t>De Rosa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34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416" w:rsidRPr="00E17F64" w:rsidTr="00996720">
        <w:tc>
          <w:tcPr>
            <w:tcW w:w="1951" w:type="dxa"/>
            <w:vMerge w:val="restart"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53D5D">
              <w:rPr>
                <w:b/>
                <w:i/>
                <w:sz w:val="20"/>
                <w:szCs w:val="20"/>
              </w:rPr>
              <w:t>PROD.IND</w:t>
            </w:r>
            <w:proofErr w:type="spellEnd"/>
            <w:r w:rsidRPr="00653D5D">
              <w:rPr>
                <w:b/>
                <w:i/>
                <w:sz w:val="20"/>
                <w:szCs w:val="20"/>
              </w:rPr>
              <w:t xml:space="preserve"> </w:t>
            </w:r>
          </w:p>
          <w:p w:rsidR="00015416" w:rsidRPr="00653D5D" w:rsidRDefault="00015416" w:rsidP="00C7015E">
            <w:pPr>
              <w:rPr>
                <w:b/>
                <w:i/>
                <w:sz w:val="20"/>
                <w:szCs w:val="20"/>
              </w:rPr>
            </w:pPr>
            <w:r w:rsidRPr="00653D5D">
              <w:rPr>
                <w:b/>
                <w:i/>
                <w:sz w:val="20"/>
                <w:szCs w:val="20"/>
              </w:rPr>
              <w:t>tessile</w:t>
            </w:r>
          </w:p>
        </w:tc>
        <w:tc>
          <w:tcPr>
            <w:tcW w:w="3686" w:type="dxa"/>
          </w:tcPr>
          <w:p w:rsidR="00015416" w:rsidRPr="002B0613" w:rsidRDefault="00015416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Tecniche di distribuzione marketing</w:t>
            </w:r>
          </w:p>
        </w:tc>
        <w:tc>
          <w:tcPr>
            <w:tcW w:w="2268" w:type="dxa"/>
            <w:vMerge w:val="restart"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15416" w:rsidRDefault="00015416" w:rsidP="00015416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DF2E07">
              <w:rPr>
                <w:rFonts w:asciiTheme="minorHAnsi" w:hAnsiTheme="minorHAnsi"/>
                <w:sz w:val="20"/>
                <w:szCs w:val="20"/>
              </w:rPr>
              <w:t xml:space="preserve">Prof.ssa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Scinelli</w:t>
            </w:r>
            <w:proofErr w:type="spellEnd"/>
          </w:p>
          <w:p w:rsidR="00015416" w:rsidRPr="00DF2E07" w:rsidRDefault="00015416" w:rsidP="00015416">
            <w:pPr>
              <w:rPr>
                <w:rFonts w:asciiTheme="minorHAnsi" w:hAnsiTheme="minorHAnsi"/>
                <w:sz w:val="20"/>
                <w:szCs w:val="20"/>
              </w:rPr>
            </w:pPr>
            <w:r w:rsidRPr="00DF2E07">
              <w:rPr>
                <w:rFonts w:asciiTheme="minorHAnsi" w:hAnsiTheme="minorHAnsi"/>
                <w:sz w:val="20"/>
                <w:szCs w:val="20"/>
              </w:rPr>
              <w:t xml:space="preserve">Prof.ssa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Licata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416" w:rsidRPr="00E17F64" w:rsidTr="00996720">
        <w:tc>
          <w:tcPr>
            <w:tcW w:w="1951" w:type="dxa"/>
            <w:vMerge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015416" w:rsidRPr="002B0613" w:rsidRDefault="00015416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Tecnologie materiali e processi tessili</w:t>
            </w:r>
          </w:p>
        </w:tc>
        <w:tc>
          <w:tcPr>
            <w:tcW w:w="2268" w:type="dxa"/>
            <w:vMerge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416" w:rsidRPr="00E17F64" w:rsidTr="00996720">
        <w:tc>
          <w:tcPr>
            <w:tcW w:w="1951" w:type="dxa"/>
            <w:vMerge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015416" w:rsidRPr="002B0613" w:rsidRDefault="00015416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Progettazione tessile/moda</w:t>
            </w:r>
          </w:p>
        </w:tc>
        <w:tc>
          <w:tcPr>
            <w:tcW w:w="2268" w:type="dxa"/>
            <w:vMerge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416" w:rsidRPr="00E17F64" w:rsidTr="00996720">
        <w:trPr>
          <w:trHeight w:val="12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015416" w:rsidRPr="00653D5D" w:rsidRDefault="00015416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015416" w:rsidRPr="002B0613" w:rsidRDefault="00015416" w:rsidP="00015416">
            <w:pPr>
              <w:rPr>
                <w:color w:val="000000" w:themeColor="text1"/>
                <w:sz w:val="20"/>
                <w:szCs w:val="20"/>
              </w:rPr>
            </w:pPr>
            <w:r w:rsidRPr="002B0613">
              <w:rPr>
                <w:color w:val="FF0000"/>
                <w:sz w:val="20"/>
                <w:szCs w:val="20"/>
              </w:rPr>
              <w:t xml:space="preserve">LTE </w:t>
            </w:r>
            <w:proofErr w:type="spellStart"/>
            <w:r w:rsidRPr="002B0613">
              <w:rPr>
                <w:color w:val="FF0000"/>
                <w:sz w:val="20"/>
                <w:szCs w:val="20"/>
              </w:rPr>
              <w:t>tessile</w:t>
            </w:r>
            <w:r w:rsidR="002B0613" w:rsidRPr="002B0613">
              <w:rPr>
                <w:color w:val="FF0000"/>
                <w:sz w:val="20"/>
                <w:szCs w:val="20"/>
              </w:rPr>
              <w:t>MANCA</w:t>
            </w:r>
            <w:proofErr w:type="spellEnd"/>
          </w:p>
        </w:tc>
        <w:tc>
          <w:tcPr>
            <w:tcW w:w="2268" w:type="dxa"/>
            <w:vMerge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15416" w:rsidRPr="00DF2E07" w:rsidRDefault="00015416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560"/>
        </w:trPr>
        <w:tc>
          <w:tcPr>
            <w:tcW w:w="1951" w:type="dxa"/>
            <w:vMerge w:val="restart"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  <w:p w:rsidR="00996720" w:rsidRDefault="00996720" w:rsidP="00C7015E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53D5D">
              <w:rPr>
                <w:b/>
                <w:i/>
                <w:sz w:val="20"/>
                <w:szCs w:val="20"/>
              </w:rPr>
              <w:t>PROD.IND</w:t>
            </w:r>
            <w:proofErr w:type="spellEnd"/>
            <w:r w:rsidRPr="00653D5D">
              <w:rPr>
                <w:b/>
                <w:i/>
                <w:sz w:val="20"/>
                <w:szCs w:val="20"/>
              </w:rPr>
              <w:t>. chimica</w:t>
            </w:r>
          </w:p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GARA</w:t>
            </w:r>
          </w:p>
        </w:tc>
        <w:tc>
          <w:tcPr>
            <w:tcW w:w="3686" w:type="dxa"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proofErr w:type="spellStart"/>
            <w:r w:rsidRPr="002B0613">
              <w:rPr>
                <w:color w:val="15D11E"/>
                <w:sz w:val="20"/>
                <w:szCs w:val="20"/>
              </w:rPr>
              <w:t>SC.INTEGRATE</w:t>
            </w:r>
            <w:proofErr w:type="spellEnd"/>
            <w:r w:rsidRPr="002B0613">
              <w:rPr>
                <w:color w:val="15D11E"/>
                <w:sz w:val="20"/>
                <w:szCs w:val="20"/>
              </w:rPr>
              <w:t xml:space="preserve">  (</w:t>
            </w:r>
            <w:proofErr w:type="spellStart"/>
            <w:r w:rsidRPr="002B0613">
              <w:rPr>
                <w:color w:val="15D11E"/>
                <w:sz w:val="20"/>
                <w:szCs w:val="20"/>
              </w:rPr>
              <w:t>Sc.terra</w:t>
            </w:r>
            <w:proofErr w:type="spellEnd"/>
            <w:r w:rsidRPr="002B0613">
              <w:rPr>
                <w:color w:val="15D11E"/>
                <w:sz w:val="20"/>
                <w:szCs w:val="20"/>
              </w:rPr>
              <w:t xml:space="preserve"> e Biologia)</w:t>
            </w:r>
          </w:p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proofErr w:type="spellStart"/>
            <w:r w:rsidRPr="002B0613">
              <w:rPr>
                <w:color w:val="15D11E"/>
                <w:sz w:val="20"/>
                <w:szCs w:val="20"/>
              </w:rPr>
              <w:t>SC.INTEGRATE</w:t>
            </w:r>
            <w:proofErr w:type="spellEnd"/>
            <w:r w:rsidRPr="002B0613">
              <w:rPr>
                <w:color w:val="15D11E"/>
                <w:sz w:val="20"/>
                <w:szCs w:val="20"/>
              </w:rPr>
              <w:t xml:space="preserve"> (</w:t>
            </w:r>
            <w:proofErr w:type="spellStart"/>
            <w:r w:rsidRPr="002B0613">
              <w:rPr>
                <w:color w:val="15D11E"/>
                <w:sz w:val="20"/>
                <w:szCs w:val="20"/>
              </w:rPr>
              <w:t>Fis</w:t>
            </w:r>
            <w:proofErr w:type="spellEnd"/>
            <w:r w:rsidRPr="002B0613">
              <w:rPr>
                <w:color w:val="15D11E"/>
                <w:sz w:val="20"/>
                <w:szCs w:val="20"/>
              </w:rPr>
              <w:t>./Chim.)</w:t>
            </w:r>
          </w:p>
        </w:tc>
        <w:tc>
          <w:tcPr>
            <w:tcW w:w="2268" w:type="dxa"/>
            <w:vMerge w:val="restart"/>
          </w:tcPr>
          <w:p w:rsidR="00996720" w:rsidRPr="00DF2E07" w:rsidRDefault="00996720" w:rsidP="00C7015E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996720" w:rsidRDefault="00996720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Prof.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Patania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Madaschi</w:t>
            </w:r>
            <w:proofErr w:type="spellEnd"/>
          </w:p>
          <w:p w:rsidR="00996720" w:rsidRDefault="00996720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996720" w:rsidRDefault="00996720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Madaschi</w:t>
            </w:r>
            <w:proofErr w:type="spellEnd"/>
          </w:p>
          <w:p w:rsidR="00996720" w:rsidRDefault="00996720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996720" w:rsidRDefault="00996720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Prof.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Patania</w:t>
            </w:r>
            <w:proofErr w:type="spellEnd"/>
          </w:p>
          <w:p w:rsidR="00996720" w:rsidRDefault="00996720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996720" w:rsidRPr="00653D5D" w:rsidRDefault="00996720" w:rsidP="00C7015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53D5D">
              <w:rPr>
                <w:rFonts w:ascii="Calibri" w:eastAsia="Calibri" w:hAnsi="Calibri"/>
                <w:sz w:val="20"/>
                <w:szCs w:val="20"/>
                <w:lang w:eastAsia="en-US"/>
              </w:rPr>
              <w:t>Prof.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Crispiatico</w:t>
            </w:r>
            <w:proofErr w:type="spellEnd"/>
          </w:p>
          <w:p w:rsidR="00996720" w:rsidRPr="00DF2E07" w:rsidRDefault="00996720" w:rsidP="00C7015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96720" w:rsidRPr="00E17F64" w:rsidTr="00996720">
        <w:trPr>
          <w:trHeight w:val="278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Tecniche di gestione/conduzione</w:t>
            </w:r>
          </w:p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Tecnologie materiali e processi</w:t>
            </w: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277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996720" w:rsidRPr="00DF2E07" w:rsidRDefault="00996720" w:rsidP="00C701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6720" w:rsidRPr="00E17F64" w:rsidTr="00996720">
        <w:trPr>
          <w:trHeight w:val="304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Tecniche di produzione organizzazione</w:t>
            </w:r>
          </w:p>
        </w:tc>
        <w:tc>
          <w:tcPr>
            <w:tcW w:w="2268" w:type="dxa"/>
            <w:vMerge/>
          </w:tcPr>
          <w:p w:rsidR="00996720" w:rsidRPr="00E17F64" w:rsidRDefault="00996720" w:rsidP="00C7015E"/>
        </w:tc>
        <w:tc>
          <w:tcPr>
            <w:tcW w:w="2268" w:type="dxa"/>
            <w:shd w:val="clear" w:color="auto" w:fill="F2F2F2" w:themeFill="background1" w:themeFillShade="F2"/>
          </w:tcPr>
          <w:p w:rsidR="00996720" w:rsidRPr="00E17F64" w:rsidRDefault="00996720" w:rsidP="00C7015E"/>
        </w:tc>
      </w:tr>
      <w:tr w:rsidR="00996720" w:rsidRPr="00E17F64" w:rsidTr="00996720">
        <w:trPr>
          <w:trHeight w:val="265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96720" w:rsidRPr="002B0613" w:rsidRDefault="00996720" w:rsidP="00C7015E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>TRI</w:t>
            </w:r>
          </w:p>
        </w:tc>
        <w:tc>
          <w:tcPr>
            <w:tcW w:w="2268" w:type="dxa"/>
            <w:vMerge/>
          </w:tcPr>
          <w:p w:rsidR="00996720" w:rsidRPr="00E17F64" w:rsidRDefault="00996720" w:rsidP="00C7015E"/>
        </w:tc>
        <w:tc>
          <w:tcPr>
            <w:tcW w:w="2268" w:type="dxa"/>
            <w:shd w:val="clear" w:color="auto" w:fill="F2F2F2" w:themeFill="background1" w:themeFillShade="F2"/>
          </w:tcPr>
          <w:p w:rsidR="00996720" w:rsidRPr="00E17F64" w:rsidRDefault="00996720" w:rsidP="00C7015E"/>
        </w:tc>
      </w:tr>
      <w:tr w:rsidR="00996720" w:rsidRPr="00E17F64" w:rsidTr="00996720">
        <w:trPr>
          <w:trHeight w:val="252"/>
        </w:trPr>
        <w:tc>
          <w:tcPr>
            <w:tcW w:w="1951" w:type="dxa"/>
            <w:vMerge/>
            <w:shd w:val="clear" w:color="auto" w:fill="DBE5F1" w:themeFill="accent1" w:themeFillTint="33"/>
          </w:tcPr>
          <w:p w:rsidR="00996720" w:rsidRPr="00653D5D" w:rsidRDefault="00996720" w:rsidP="00C7015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996720" w:rsidRPr="002B0613" w:rsidRDefault="00996720" w:rsidP="00996720">
            <w:pPr>
              <w:rPr>
                <w:color w:val="15D11E"/>
                <w:sz w:val="20"/>
                <w:szCs w:val="20"/>
              </w:rPr>
            </w:pPr>
            <w:r w:rsidRPr="002B0613">
              <w:rPr>
                <w:color w:val="15D11E"/>
                <w:sz w:val="20"/>
                <w:szCs w:val="20"/>
              </w:rPr>
              <w:t xml:space="preserve">LTE    </w:t>
            </w:r>
          </w:p>
        </w:tc>
        <w:tc>
          <w:tcPr>
            <w:tcW w:w="2268" w:type="dxa"/>
            <w:vMerge/>
          </w:tcPr>
          <w:p w:rsidR="00996720" w:rsidRPr="00E17F64" w:rsidRDefault="00996720" w:rsidP="00C7015E"/>
        </w:tc>
        <w:tc>
          <w:tcPr>
            <w:tcW w:w="2268" w:type="dxa"/>
            <w:shd w:val="clear" w:color="auto" w:fill="F2F2F2" w:themeFill="background1" w:themeFillShade="F2"/>
          </w:tcPr>
          <w:p w:rsidR="00996720" w:rsidRPr="00E17F64" w:rsidRDefault="00996720" w:rsidP="00C7015E"/>
        </w:tc>
      </w:tr>
    </w:tbl>
    <w:p w:rsidR="00EC465C" w:rsidRDefault="00EC465C" w:rsidP="00EC465C">
      <w:pPr>
        <w:rPr>
          <w:b/>
          <w:sz w:val="16"/>
          <w:szCs w:val="16"/>
        </w:rPr>
      </w:pPr>
    </w:p>
    <w:p w:rsidR="00EC465C" w:rsidRPr="00AD44C7" w:rsidRDefault="00EC465C" w:rsidP="00EC465C">
      <w:pPr>
        <w:rPr>
          <w:b/>
          <w:sz w:val="16"/>
          <w:szCs w:val="16"/>
        </w:rPr>
      </w:pPr>
    </w:p>
    <w:p w:rsidR="00EC465C" w:rsidRDefault="00EC465C" w:rsidP="00EC465C">
      <w:pPr>
        <w:pStyle w:val="Rientrocorpodeltesto"/>
        <w:jc w:val="both"/>
        <w:rPr>
          <w:b/>
          <w:sz w:val="22"/>
          <w:szCs w:val="22"/>
        </w:rPr>
      </w:pPr>
    </w:p>
    <w:p w:rsidR="00EC465C" w:rsidRDefault="00EC465C" w:rsidP="00EC465C">
      <w:pPr>
        <w:pStyle w:val="Rientrocorpodeltesto"/>
        <w:jc w:val="both"/>
        <w:rPr>
          <w:b/>
          <w:sz w:val="22"/>
          <w:szCs w:val="22"/>
        </w:rPr>
      </w:pPr>
    </w:p>
    <w:p w:rsidR="00EC465C" w:rsidRDefault="00EC465C" w:rsidP="00EC465C">
      <w:pPr>
        <w:pStyle w:val="Rientrocorpodeltesto"/>
        <w:jc w:val="both"/>
        <w:rPr>
          <w:b/>
          <w:sz w:val="22"/>
          <w:szCs w:val="22"/>
        </w:rPr>
      </w:pPr>
    </w:p>
    <w:p w:rsidR="00EC465C" w:rsidRDefault="00EC465C" w:rsidP="00EC465C">
      <w:pPr>
        <w:pStyle w:val="Rientrocorpodeltesto"/>
        <w:jc w:val="both"/>
        <w:rPr>
          <w:b/>
          <w:sz w:val="22"/>
          <w:szCs w:val="22"/>
        </w:rPr>
      </w:pPr>
    </w:p>
    <w:p w:rsidR="00EC465C" w:rsidRDefault="00EC465C" w:rsidP="00EC465C">
      <w:pPr>
        <w:pStyle w:val="Rientrocorpodeltesto"/>
        <w:jc w:val="both"/>
        <w:rPr>
          <w:b/>
          <w:sz w:val="22"/>
          <w:szCs w:val="22"/>
        </w:rPr>
      </w:pPr>
    </w:p>
    <w:p w:rsidR="00EC465C" w:rsidRDefault="00EC465C" w:rsidP="00EC465C">
      <w:pPr>
        <w:pStyle w:val="Rientrocorpodeltesto"/>
        <w:jc w:val="both"/>
        <w:rPr>
          <w:b/>
          <w:sz w:val="22"/>
          <w:szCs w:val="22"/>
        </w:rPr>
      </w:pPr>
    </w:p>
    <w:p w:rsidR="00EC465C" w:rsidRDefault="00EC465C" w:rsidP="00EC465C">
      <w:pPr>
        <w:pStyle w:val="Rientrocorpodeltesto"/>
        <w:jc w:val="both"/>
        <w:rPr>
          <w:b/>
          <w:sz w:val="22"/>
          <w:szCs w:val="22"/>
        </w:rPr>
      </w:pPr>
    </w:p>
    <w:sectPr w:rsidR="00EC465C" w:rsidSect="00774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E01E1"/>
    <w:multiLevelType w:val="hybridMultilevel"/>
    <w:tmpl w:val="B3EE4954"/>
    <w:lvl w:ilvl="0" w:tplc="5D608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6700A"/>
    <w:multiLevelType w:val="hybridMultilevel"/>
    <w:tmpl w:val="46466D58"/>
    <w:lvl w:ilvl="0" w:tplc="633A48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465C"/>
    <w:rsid w:val="00015416"/>
    <w:rsid w:val="002A5BA7"/>
    <w:rsid w:val="002B0613"/>
    <w:rsid w:val="003A20C6"/>
    <w:rsid w:val="00774B3F"/>
    <w:rsid w:val="007B1082"/>
    <w:rsid w:val="008042F5"/>
    <w:rsid w:val="00996720"/>
    <w:rsid w:val="00E45C49"/>
    <w:rsid w:val="00EC4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C465C"/>
    <w:rPr>
      <w:color w:val="00000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465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EC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qFormat/>
    <w:rsid w:val="00EC465C"/>
    <w:pPr>
      <w:keepNext/>
      <w:outlineLvl w:val="0"/>
    </w:pPr>
    <w:rPr>
      <w:sz w:val="28"/>
      <w:szCs w:val="20"/>
    </w:rPr>
  </w:style>
  <w:style w:type="character" w:styleId="Collegamentoipertestuale">
    <w:name w:val="Hyperlink"/>
    <w:rsid w:val="00EC465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04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n</cp:lastModifiedBy>
  <cp:revision>2</cp:revision>
  <dcterms:created xsi:type="dcterms:W3CDTF">2021-09-27T14:42:00Z</dcterms:created>
  <dcterms:modified xsi:type="dcterms:W3CDTF">2021-09-27T14:42:00Z</dcterms:modified>
</cp:coreProperties>
</file>