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609740"/>
    <w:p w:rsidR="005B4911" w:rsidRDefault="005B4911" w:rsidP="005B4911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5" o:title=""/>
          </v:shape>
          <o:OLEObject Type="Embed" ProgID="Word.Picture.8" ShapeID="_x0000_i1025" DrawAspect="Content" ObjectID="_1744291997" r:id="rId6"/>
        </w:object>
      </w:r>
      <w:hyperlink r:id="rId7" w:history="1">
        <w:r w:rsidRPr="00017134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>
          <v:shape id="_x0000_i1026" type="#_x0000_t75" style="width:83.4pt;height:49.2pt" o:ole="">
            <v:imagedata r:id="rId5" o:title=""/>
          </v:shape>
          <o:OLEObject Type="Embed" ProgID="Word.Picture.8" ShapeID="_x0000_i1026" DrawAspect="Content" ObjectID="_1744291998" r:id="rId8"/>
        </w:object>
      </w:r>
    </w:p>
    <w:p w:rsidR="005B4911" w:rsidRPr="00890527" w:rsidRDefault="005B4911" w:rsidP="005B4911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5B4911" w:rsidRDefault="005B4911" w:rsidP="00C53020">
      <w:pPr>
        <w:spacing w:after="0"/>
      </w:pPr>
    </w:p>
    <w:bookmarkEnd w:id="0"/>
    <w:p w:rsidR="006637EC" w:rsidRDefault="006637EC" w:rsidP="006637EC">
      <w:pPr>
        <w:jc w:val="both"/>
        <w:rPr>
          <w:sz w:val="24"/>
          <w:szCs w:val="24"/>
        </w:rPr>
      </w:pPr>
      <w:r>
        <w:rPr>
          <w:sz w:val="24"/>
          <w:szCs w:val="24"/>
        </w:rPr>
        <w:t>Gli insegnamenti</w:t>
      </w:r>
      <w:r w:rsidR="00AF16BE">
        <w:rPr>
          <w:sz w:val="24"/>
          <w:szCs w:val="24"/>
        </w:rPr>
        <w:t>/discipline</w:t>
      </w:r>
      <w:r>
        <w:rPr>
          <w:sz w:val="24"/>
          <w:szCs w:val="24"/>
        </w:rPr>
        <w:t xml:space="preserve"> sono volti prioritariamente a perseguire le competenze/risultati di apprendimento (interdisciplinari) definiti centralmente dal MIUR come declinati dai Dipartimenti.</w:t>
      </w:r>
    </w:p>
    <w:p w:rsidR="00AD0B05" w:rsidRDefault="006637EC" w:rsidP="006637EC">
      <w:pPr>
        <w:jc w:val="both"/>
        <w:rPr>
          <w:sz w:val="24"/>
          <w:szCs w:val="24"/>
        </w:rPr>
      </w:pPr>
      <w:r w:rsidRPr="006637EC">
        <w:rPr>
          <w:sz w:val="24"/>
          <w:szCs w:val="24"/>
        </w:rPr>
        <w:t>Gli obiettivi di apprendimento interdisciplinari sono realizzati tramite UDA</w:t>
      </w:r>
      <w:r>
        <w:rPr>
          <w:sz w:val="24"/>
          <w:szCs w:val="24"/>
        </w:rPr>
        <w:t>, che coinvolgono due o più discipline</w:t>
      </w:r>
      <w:r w:rsidR="0083335E">
        <w:rPr>
          <w:sz w:val="24"/>
          <w:szCs w:val="24"/>
        </w:rPr>
        <w:t>, del medesimo, o di diversi assi culturali</w:t>
      </w:r>
      <w:r w:rsidR="00050B16">
        <w:rPr>
          <w:sz w:val="24"/>
          <w:szCs w:val="24"/>
        </w:rPr>
        <w:t>.</w:t>
      </w:r>
    </w:p>
    <w:p w:rsidR="006637EC" w:rsidRDefault="00AF16BE" w:rsidP="00663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CATALOGO UDA. </w:t>
      </w:r>
      <w:r w:rsidR="006637EC">
        <w:rPr>
          <w:sz w:val="24"/>
          <w:szCs w:val="24"/>
        </w:rPr>
        <w:t>In relazione alle competenze/conoscenze/abilità</w:t>
      </w:r>
      <w:r w:rsidR="00050B16">
        <w:rPr>
          <w:sz w:val="24"/>
          <w:szCs w:val="24"/>
        </w:rPr>
        <w:t xml:space="preserve"> interdisciplinari</w:t>
      </w:r>
      <w:r w:rsidR="006637EC">
        <w:rPr>
          <w:sz w:val="24"/>
          <w:szCs w:val="24"/>
        </w:rPr>
        <w:t xml:space="preserve"> </w:t>
      </w:r>
      <w:r w:rsidR="006637EC" w:rsidRPr="006637EC">
        <w:rPr>
          <w:sz w:val="24"/>
          <w:szCs w:val="24"/>
          <w:u w:val="single"/>
        </w:rPr>
        <w:t>comuni (area generale</w:t>
      </w:r>
      <w:r w:rsidR="006637EC" w:rsidRPr="006637EC">
        <w:rPr>
          <w:sz w:val="24"/>
          <w:szCs w:val="24"/>
        </w:rPr>
        <w:t xml:space="preserve">) </w:t>
      </w:r>
      <w:r w:rsidR="006637EC">
        <w:rPr>
          <w:sz w:val="24"/>
          <w:szCs w:val="24"/>
        </w:rPr>
        <w:t xml:space="preserve">e </w:t>
      </w:r>
      <w:r w:rsidR="006637EC" w:rsidRPr="006637EC">
        <w:rPr>
          <w:sz w:val="24"/>
          <w:szCs w:val="24"/>
          <w:u w:val="single"/>
        </w:rPr>
        <w:t>tecnico-professionali (di Indirizzo</w:t>
      </w:r>
      <w:r w:rsidR="006637EC">
        <w:rPr>
          <w:sz w:val="24"/>
          <w:szCs w:val="24"/>
        </w:rPr>
        <w:t>)</w:t>
      </w:r>
      <w:r w:rsidR="00050B16">
        <w:rPr>
          <w:sz w:val="24"/>
          <w:szCs w:val="24"/>
        </w:rPr>
        <w:t>,</w:t>
      </w:r>
      <w:r w:rsidR="006637EC">
        <w:rPr>
          <w:sz w:val="24"/>
          <w:szCs w:val="24"/>
        </w:rPr>
        <w:t xml:space="preserve"> </w:t>
      </w:r>
      <w:r w:rsidR="006637EC" w:rsidRPr="005C51FC">
        <w:rPr>
          <w:b/>
          <w:sz w:val="24"/>
          <w:szCs w:val="24"/>
        </w:rPr>
        <w:t>per ciascuna annualità di corso ogni Indirizzo</w:t>
      </w:r>
      <w:r w:rsidR="00050B16">
        <w:rPr>
          <w:b/>
          <w:sz w:val="24"/>
          <w:szCs w:val="24"/>
        </w:rPr>
        <w:t>/ Dipartimento</w:t>
      </w:r>
      <w:r w:rsidR="006637EC">
        <w:rPr>
          <w:sz w:val="24"/>
          <w:szCs w:val="24"/>
        </w:rPr>
        <w:t xml:space="preserve"> struttura e mette a disposizione dei </w:t>
      </w:r>
      <w:proofErr w:type="spellStart"/>
      <w:r w:rsidR="006637EC">
        <w:rPr>
          <w:sz w:val="24"/>
          <w:szCs w:val="24"/>
        </w:rPr>
        <w:t>cdc</w:t>
      </w:r>
      <w:proofErr w:type="spellEnd"/>
      <w:r w:rsidR="005C51FC">
        <w:rPr>
          <w:sz w:val="24"/>
          <w:szCs w:val="24"/>
        </w:rPr>
        <w:t xml:space="preserve"> [</w:t>
      </w:r>
      <w:r w:rsidR="005C51FC" w:rsidRPr="0083335E">
        <w:rPr>
          <w:b/>
          <w:i/>
          <w:sz w:val="24"/>
          <w:szCs w:val="24"/>
        </w:rPr>
        <w:t>“catalogo UDA”]</w:t>
      </w:r>
      <w:r w:rsidR="006637EC" w:rsidRPr="0083335E">
        <w:rPr>
          <w:b/>
          <w:i/>
          <w:sz w:val="24"/>
          <w:szCs w:val="24"/>
        </w:rPr>
        <w:t>:</w:t>
      </w:r>
    </w:p>
    <w:p w:rsidR="006637EC" w:rsidRDefault="005C51FC" w:rsidP="005C5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bookmarkStart w:id="1" w:name="_Hlk132456303"/>
      <w:r>
        <w:rPr>
          <w:sz w:val="24"/>
          <w:szCs w:val="24"/>
        </w:rPr>
        <w:t>almeno un’UDA per ciascuna delle 12 competenze dell’Area Generale;</w:t>
      </w:r>
    </w:p>
    <w:p w:rsidR="005C51FC" w:rsidRDefault="005C51FC" w:rsidP="005C51F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Tali UDA sono progettate dal Dipartimento Area Generale, che specifica anche eventuali apporti dagli insegnamenti tecnico professionali</w:t>
      </w:r>
      <w:r w:rsidR="006150A8">
        <w:rPr>
          <w:sz w:val="24"/>
          <w:szCs w:val="24"/>
        </w:rPr>
        <w:t xml:space="preserve"> (asse scientifico-tecnologico)</w:t>
      </w:r>
      <w:r>
        <w:rPr>
          <w:sz w:val="24"/>
          <w:szCs w:val="24"/>
        </w:rPr>
        <w:t>;</w:t>
      </w:r>
    </w:p>
    <w:p w:rsidR="005C51FC" w:rsidRDefault="005C51FC" w:rsidP="005C51FC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Tale catal</w:t>
      </w:r>
      <w:r w:rsidR="0083335E">
        <w:rPr>
          <w:sz w:val="24"/>
          <w:szCs w:val="24"/>
        </w:rPr>
        <w:t>o</w:t>
      </w:r>
      <w:r>
        <w:rPr>
          <w:sz w:val="24"/>
          <w:szCs w:val="24"/>
        </w:rPr>
        <w:t>go è comune alle classi/annualità di tutti gli Indirizzi.</w:t>
      </w:r>
    </w:p>
    <w:bookmarkEnd w:id="1"/>
    <w:p w:rsidR="005C51FC" w:rsidRDefault="005C51FC" w:rsidP="005C5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almeno un’UDA per ciascuna delle </w:t>
      </w:r>
      <w:proofErr w:type="gramStart"/>
      <w:r>
        <w:rPr>
          <w:sz w:val="24"/>
          <w:szCs w:val="24"/>
        </w:rPr>
        <w:t>n. ?</w:t>
      </w:r>
      <w:proofErr w:type="gramEnd"/>
      <w:r>
        <w:rPr>
          <w:sz w:val="24"/>
          <w:szCs w:val="24"/>
        </w:rPr>
        <w:t xml:space="preserve"> competenze</w:t>
      </w:r>
      <w:r w:rsidR="006150A8">
        <w:rPr>
          <w:sz w:val="24"/>
          <w:szCs w:val="24"/>
        </w:rPr>
        <w:t xml:space="preserve"> </w:t>
      </w:r>
      <w:r>
        <w:rPr>
          <w:sz w:val="24"/>
          <w:szCs w:val="24"/>
        </w:rPr>
        <w:t>dell’Area di Indirizzo;</w:t>
      </w:r>
    </w:p>
    <w:p w:rsidR="005C51FC" w:rsidRDefault="005C51FC" w:rsidP="006150A8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Tali UDA sono progettate dal Dipartimento di Indirizzo, che specifica anche eventuali apporti dagli insegnamenti dell’area generale</w:t>
      </w:r>
      <w:r w:rsidR="006150A8">
        <w:rPr>
          <w:sz w:val="24"/>
          <w:szCs w:val="24"/>
        </w:rPr>
        <w:t xml:space="preserve"> [</w:t>
      </w:r>
      <w:r w:rsidR="006150A8" w:rsidRPr="006150A8">
        <w:rPr>
          <w:i/>
          <w:sz w:val="24"/>
          <w:szCs w:val="24"/>
        </w:rPr>
        <w:t>v. doc. C1.1, C2.1, C3.1 nella pag. Nuovi IP</w:t>
      </w:r>
      <w:r w:rsidR="006150A8">
        <w:rPr>
          <w:sz w:val="24"/>
          <w:szCs w:val="24"/>
        </w:rPr>
        <w:t>]</w:t>
      </w:r>
      <w:r>
        <w:rPr>
          <w:sz w:val="24"/>
          <w:szCs w:val="24"/>
        </w:rPr>
        <w:t>;</w:t>
      </w:r>
      <w:r w:rsidR="006150A8">
        <w:rPr>
          <w:sz w:val="24"/>
          <w:szCs w:val="24"/>
        </w:rPr>
        <w:t xml:space="preserve"> </w:t>
      </w:r>
      <w:r>
        <w:rPr>
          <w:sz w:val="24"/>
          <w:szCs w:val="24"/>
        </w:rPr>
        <w:t>Tale catal</w:t>
      </w:r>
      <w:r w:rsidR="0083335E">
        <w:rPr>
          <w:sz w:val="24"/>
          <w:szCs w:val="24"/>
        </w:rPr>
        <w:t>o</w:t>
      </w:r>
      <w:r>
        <w:rPr>
          <w:sz w:val="24"/>
          <w:szCs w:val="24"/>
        </w:rPr>
        <w:t>go è specifico delle classi/annualità di un Indirizzo.</w:t>
      </w:r>
    </w:p>
    <w:p w:rsidR="006A206B" w:rsidRPr="006A206B" w:rsidRDefault="006A206B" w:rsidP="006150A8">
      <w:pPr>
        <w:pStyle w:val="Paragrafoelenco"/>
        <w:ind w:left="1080"/>
        <w:jc w:val="both"/>
        <w:rPr>
          <w:b/>
          <w:i/>
          <w:sz w:val="24"/>
          <w:szCs w:val="24"/>
        </w:rPr>
      </w:pPr>
      <w:r w:rsidRPr="006A206B">
        <w:rPr>
          <w:b/>
          <w:i/>
          <w:sz w:val="24"/>
          <w:szCs w:val="24"/>
        </w:rPr>
        <w:t>NB: di regola l’insegnamento MATEMATICA è accorpato nell’Area di indirizzo</w:t>
      </w:r>
    </w:p>
    <w:p w:rsidR="002F3CF2" w:rsidRDefault="002F3CF2" w:rsidP="002F3CF2">
      <w:pPr>
        <w:pStyle w:val="Paragrafoelenco"/>
        <w:spacing w:after="0"/>
        <w:ind w:left="108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50A8" w:rsidTr="00F13136">
        <w:tc>
          <w:tcPr>
            <w:tcW w:w="9628" w:type="dxa"/>
            <w:shd w:val="clear" w:color="auto" w:fill="FFE599" w:themeFill="accent4" w:themeFillTint="66"/>
          </w:tcPr>
          <w:p w:rsidR="00F13136" w:rsidRPr="00F13136" w:rsidRDefault="00F13136" w:rsidP="006150A8">
            <w:pPr>
              <w:jc w:val="both"/>
              <w:rPr>
                <w:sz w:val="16"/>
                <w:szCs w:val="16"/>
              </w:rPr>
            </w:pPr>
          </w:p>
          <w:p w:rsidR="006150A8" w:rsidRDefault="006150A8" w:rsidP="00615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Pagina </w:t>
            </w:r>
            <w:proofErr w:type="spellStart"/>
            <w:r>
              <w:rPr>
                <w:sz w:val="24"/>
                <w:szCs w:val="24"/>
              </w:rPr>
              <w:t>Ipsia</w:t>
            </w:r>
            <w:proofErr w:type="spellEnd"/>
            <w:r>
              <w:rPr>
                <w:sz w:val="24"/>
                <w:szCs w:val="24"/>
              </w:rPr>
              <w:t xml:space="preserve"> Nuovi IP: </w:t>
            </w:r>
            <w:hyperlink r:id="rId9" w:history="1">
              <w:r w:rsidRPr="000547E6">
                <w:rPr>
                  <w:rStyle w:val="Collegamentoipertestuale"/>
                  <w:sz w:val="24"/>
                  <w:szCs w:val="24"/>
                </w:rPr>
                <w:t>https://ipsiacernusco.edu.it/node/1070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13136" w:rsidRPr="00F13136" w:rsidRDefault="00F13136" w:rsidP="00A3459E">
            <w:pPr>
              <w:jc w:val="both"/>
              <w:rPr>
                <w:sz w:val="16"/>
                <w:szCs w:val="16"/>
              </w:rPr>
            </w:pPr>
          </w:p>
          <w:p w:rsidR="006150A8" w:rsidRDefault="006150A8" w:rsidP="00A34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Declinazione </w:t>
            </w:r>
            <w:proofErr w:type="spellStart"/>
            <w:r>
              <w:rPr>
                <w:sz w:val="24"/>
                <w:szCs w:val="24"/>
              </w:rPr>
              <w:t>Ipsia</w:t>
            </w:r>
            <w:proofErr w:type="spellEnd"/>
            <w:r>
              <w:rPr>
                <w:sz w:val="24"/>
                <w:szCs w:val="24"/>
              </w:rPr>
              <w:t xml:space="preserve"> obiettivi Miur</w:t>
            </w:r>
            <w:r w:rsidR="00F13136">
              <w:rPr>
                <w:sz w:val="24"/>
                <w:szCs w:val="24"/>
              </w:rPr>
              <w:t xml:space="preserve"> (Curricolo </w:t>
            </w:r>
            <w:proofErr w:type="spellStart"/>
            <w:r w:rsidR="00F13136">
              <w:rPr>
                <w:sz w:val="24"/>
                <w:szCs w:val="24"/>
              </w:rPr>
              <w:t>Ipsia</w:t>
            </w:r>
            <w:proofErr w:type="spellEnd"/>
            <w:r w:rsidR="00F1313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v. Drive al link [da account </w:t>
            </w:r>
            <w:proofErr w:type="spellStart"/>
            <w:r>
              <w:rPr>
                <w:sz w:val="24"/>
                <w:szCs w:val="24"/>
              </w:rPr>
              <w:t>Ipsia</w:t>
            </w:r>
            <w:proofErr w:type="spellEnd"/>
            <w:r>
              <w:rPr>
                <w:sz w:val="24"/>
                <w:szCs w:val="24"/>
              </w:rPr>
              <w:t>]</w:t>
            </w:r>
          </w:p>
          <w:p w:rsidR="006150A8" w:rsidRDefault="008208D6" w:rsidP="00A3459E">
            <w:pPr>
              <w:jc w:val="both"/>
              <w:rPr>
                <w:sz w:val="24"/>
                <w:szCs w:val="24"/>
              </w:rPr>
            </w:pPr>
            <w:hyperlink r:id="rId10" w:history="1">
              <w:r w:rsidR="006150A8" w:rsidRPr="00A333C3">
                <w:rPr>
                  <w:rStyle w:val="Collegamentoipertestuale"/>
                  <w:sz w:val="24"/>
                  <w:szCs w:val="24"/>
                </w:rPr>
                <w:t>https://drive.google.com/drive/folders/1h37TH2B7O42HsiyDbmloGQHE2GIl6c3W?usp=sharing</w:t>
              </w:r>
            </w:hyperlink>
            <w:r w:rsidR="006150A8">
              <w:rPr>
                <w:sz w:val="24"/>
                <w:szCs w:val="24"/>
              </w:rPr>
              <w:t xml:space="preserve"> </w:t>
            </w:r>
          </w:p>
          <w:p w:rsidR="00F13136" w:rsidRPr="00F13136" w:rsidRDefault="00F13136" w:rsidP="00A3459E">
            <w:pPr>
              <w:jc w:val="both"/>
              <w:rPr>
                <w:sz w:val="16"/>
                <w:szCs w:val="16"/>
              </w:rPr>
            </w:pPr>
          </w:p>
        </w:tc>
      </w:tr>
    </w:tbl>
    <w:p w:rsidR="00AB108E" w:rsidRDefault="00AB108E" w:rsidP="00A3459E">
      <w:pPr>
        <w:spacing w:after="0"/>
        <w:jc w:val="both"/>
        <w:rPr>
          <w:sz w:val="24"/>
          <w:szCs w:val="24"/>
        </w:rPr>
      </w:pPr>
    </w:p>
    <w:p w:rsidR="00AF16BE" w:rsidRPr="006637EC" w:rsidRDefault="00AF16BE" w:rsidP="00A345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PROGETTAZIONE. </w:t>
      </w:r>
      <w:r w:rsidR="00A3459E">
        <w:rPr>
          <w:sz w:val="24"/>
          <w:szCs w:val="24"/>
        </w:rPr>
        <w:t>P</w:t>
      </w:r>
      <w:r>
        <w:rPr>
          <w:sz w:val="24"/>
          <w:szCs w:val="24"/>
        </w:rPr>
        <w:t xml:space="preserve">unto di partenza della progettazione UDA da parte dei Dipartimenti sono quindi </w:t>
      </w:r>
      <w:bookmarkStart w:id="2" w:name="_Hlk132457201"/>
      <w:r w:rsidRPr="00AF16BE">
        <w:rPr>
          <w:sz w:val="24"/>
          <w:szCs w:val="24"/>
          <w:u w:val="single"/>
        </w:rPr>
        <w:t>le competenze</w:t>
      </w:r>
      <w:r>
        <w:rPr>
          <w:sz w:val="24"/>
          <w:szCs w:val="24"/>
          <w:u w:val="single"/>
        </w:rPr>
        <w:t xml:space="preserve"> interdisciplinari</w:t>
      </w:r>
      <w:r>
        <w:rPr>
          <w:sz w:val="24"/>
          <w:szCs w:val="24"/>
        </w:rPr>
        <w:t xml:space="preserve"> (e le connesse </w:t>
      </w:r>
      <w:r w:rsidRPr="00AF16BE">
        <w:rPr>
          <w:sz w:val="24"/>
          <w:szCs w:val="24"/>
          <w:u w:val="single"/>
        </w:rPr>
        <w:t>conoscenze/abilità</w:t>
      </w:r>
      <w:r>
        <w:rPr>
          <w:sz w:val="24"/>
          <w:szCs w:val="24"/>
        </w:rPr>
        <w:t xml:space="preserve">) </w:t>
      </w:r>
      <w:bookmarkEnd w:id="2"/>
      <w:r>
        <w:rPr>
          <w:sz w:val="24"/>
          <w:szCs w:val="24"/>
        </w:rPr>
        <w:t xml:space="preserve">proprie dei Nuovi IP, come recepite </w:t>
      </w:r>
      <w:r w:rsidR="00A3459E">
        <w:rPr>
          <w:sz w:val="24"/>
          <w:szCs w:val="24"/>
        </w:rPr>
        <w:t xml:space="preserve">e concretizzate dai Dipartimenti (Curricolo </w:t>
      </w:r>
      <w:proofErr w:type="spellStart"/>
      <w:r w:rsidR="00A3459E">
        <w:rPr>
          <w:sz w:val="24"/>
          <w:szCs w:val="24"/>
        </w:rPr>
        <w:t>Ipsia</w:t>
      </w:r>
      <w:proofErr w:type="spellEnd"/>
      <w:r w:rsidR="00A3459E">
        <w:rPr>
          <w:sz w:val="24"/>
          <w:szCs w:val="24"/>
        </w:rPr>
        <w:t>).</w:t>
      </w:r>
    </w:p>
    <w:p w:rsidR="006637EC" w:rsidRPr="006637EC" w:rsidRDefault="00A3459E" w:rsidP="00F131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50B16">
        <w:rPr>
          <w:sz w:val="24"/>
          <w:szCs w:val="24"/>
        </w:rPr>
        <w:t xml:space="preserve">conclusione del processo, a </w:t>
      </w:r>
      <w:r>
        <w:rPr>
          <w:sz w:val="24"/>
          <w:szCs w:val="24"/>
        </w:rPr>
        <w:t>ciascuna di tali</w:t>
      </w:r>
      <w:r w:rsidRPr="00A3459E">
        <w:rPr>
          <w:sz w:val="24"/>
          <w:szCs w:val="24"/>
        </w:rPr>
        <w:t xml:space="preserve"> competenze interdisciplinari (conoscenze/abilità)</w:t>
      </w:r>
      <w:r>
        <w:rPr>
          <w:sz w:val="24"/>
          <w:szCs w:val="24"/>
        </w:rPr>
        <w:t xml:space="preserve"> corrisponde</w:t>
      </w:r>
      <w:r w:rsidR="00050B16">
        <w:rPr>
          <w:sz w:val="24"/>
          <w:szCs w:val="24"/>
        </w:rPr>
        <w:t xml:space="preserve">rà </w:t>
      </w:r>
      <w:r>
        <w:rPr>
          <w:sz w:val="24"/>
          <w:szCs w:val="24"/>
        </w:rPr>
        <w:t>almeno un’UDA.</w:t>
      </w:r>
    </w:p>
    <w:p w:rsidR="00F13136" w:rsidRPr="00F13136" w:rsidRDefault="00F13136" w:rsidP="00A3459E">
      <w:pPr>
        <w:spacing w:after="0"/>
        <w:jc w:val="both"/>
        <w:rPr>
          <w:sz w:val="16"/>
          <w:szCs w:val="16"/>
        </w:rPr>
      </w:pPr>
    </w:p>
    <w:p w:rsidR="006637EC" w:rsidRPr="00AB108E" w:rsidRDefault="00050B16" w:rsidP="00A3459E">
      <w:pPr>
        <w:spacing w:after="0"/>
        <w:jc w:val="both"/>
        <w:rPr>
          <w:i/>
          <w:sz w:val="24"/>
          <w:szCs w:val="24"/>
        </w:rPr>
      </w:pPr>
      <w:r w:rsidRPr="00AB108E">
        <w:rPr>
          <w:i/>
          <w:sz w:val="24"/>
          <w:szCs w:val="24"/>
        </w:rPr>
        <w:t xml:space="preserve">NB: si ricorda che i documenti MIUR relativi agli obiettivi dei Nuovi IP declinano </w:t>
      </w:r>
      <w:proofErr w:type="gramStart"/>
      <w:r w:rsidRPr="00AB108E">
        <w:rPr>
          <w:i/>
          <w:sz w:val="24"/>
          <w:szCs w:val="24"/>
        </w:rPr>
        <w:t>per  biennio</w:t>
      </w:r>
      <w:proofErr w:type="gramEnd"/>
      <w:r w:rsidRPr="00AB108E">
        <w:rPr>
          <w:i/>
          <w:sz w:val="24"/>
          <w:szCs w:val="24"/>
        </w:rPr>
        <w:t>/terzo/quarto/quinto anno :</w:t>
      </w:r>
    </w:p>
    <w:p w:rsidR="00050B16" w:rsidRPr="00F13136" w:rsidRDefault="00050B16" w:rsidP="00050B16">
      <w:pPr>
        <w:pStyle w:val="Paragrafoelenco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 w:rsidRPr="00F13136">
        <w:rPr>
          <w:i/>
          <w:sz w:val="24"/>
          <w:szCs w:val="24"/>
        </w:rPr>
        <w:t xml:space="preserve">Area generale: </w:t>
      </w:r>
      <w:r w:rsidRPr="00F13136">
        <w:rPr>
          <w:i/>
          <w:sz w:val="24"/>
          <w:szCs w:val="24"/>
          <w:u w:val="single"/>
        </w:rPr>
        <w:t>le competenze</w:t>
      </w:r>
      <w:r w:rsidRPr="00F13136">
        <w:rPr>
          <w:i/>
          <w:sz w:val="24"/>
          <w:szCs w:val="24"/>
        </w:rPr>
        <w:t xml:space="preserve"> (conoscenze e abilità sono </w:t>
      </w:r>
      <w:r w:rsidR="00AB108E" w:rsidRPr="00F13136">
        <w:rPr>
          <w:i/>
          <w:sz w:val="24"/>
          <w:szCs w:val="24"/>
        </w:rPr>
        <w:t>espresse solo come risultati finali di uscita)</w:t>
      </w:r>
      <w:r w:rsidR="00F13136" w:rsidRPr="00F13136">
        <w:rPr>
          <w:i/>
          <w:sz w:val="24"/>
          <w:szCs w:val="24"/>
        </w:rPr>
        <w:t>, specificando gli apporti eventuali dell’asse scientifico-tecnologico</w:t>
      </w:r>
      <w:r w:rsidR="00AB108E" w:rsidRPr="00F13136">
        <w:rPr>
          <w:i/>
          <w:sz w:val="24"/>
          <w:szCs w:val="24"/>
        </w:rPr>
        <w:t>;</w:t>
      </w:r>
    </w:p>
    <w:p w:rsidR="00AB108E" w:rsidRPr="00AB108E" w:rsidRDefault="00AB108E" w:rsidP="00050B16">
      <w:pPr>
        <w:pStyle w:val="Paragrafoelenco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 w:rsidRPr="00AB108E">
        <w:rPr>
          <w:i/>
          <w:sz w:val="24"/>
          <w:szCs w:val="24"/>
        </w:rPr>
        <w:t xml:space="preserve">Area di indirizzo: </w:t>
      </w:r>
      <w:r w:rsidRPr="00AB108E">
        <w:rPr>
          <w:i/>
          <w:sz w:val="24"/>
          <w:szCs w:val="24"/>
          <w:u w:val="single"/>
        </w:rPr>
        <w:t>Competenze</w:t>
      </w:r>
      <w:r w:rsidRPr="00AB108E">
        <w:rPr>
          <w:i/>
          <w:sz w:val="24"/>
          <w:szCs w:val="24"/>
        </w:rPr>
        <w:t xml:space="preserve">, </w:t>
      </w:r>
      <w:r w:rsidRPr="00AB108E">
        <w:rPr>
          <w:i/>
          <w:sz w:val="24"/>
          <w:szCs w:val="24"/>
          <w:u w:val="single"/>
        </w:rPr>
        <w:t>conoscenze</w:t>
      </w:r>
      <w:r w:rsidRPr="00AB108E">
        <w:rPr>
          <w:i/>
          <w:sz w:val="24"/>
          <w:szCs w:val="24"/>
        </w:rPr>
        <w:t xml:space="preserve">, </w:t>
      </w:r>
      <w:r w:rsidRPr="00AB108E">
        <w:rPr>
          <w:i/>
          <w:sz w:val="24"/>
          <w:szCs w:val="24"/>
          <w:u w:val="single"/>
        </w:rPr>
        <w:t>abilità</w:t>
      </w:r>
      <w:r w:rsidR="00F13136">
        <w:rPr>
          <w:i/>
          <w:sz w:val="24"/>
          <w:szCs w:val="24"/>
        </w:rPr>
        <w:t xml:space="preserve"> </w:t>
      </w:r>
      <w:bookmarkStart w:id="3" w:name="_Hlk132525342"/>
      <w:r w:rsidR="00F13136">
        <w:rPr>
          <w:i/>
          <w:sz w:val="24"/>
          <w:szCs w:val="24"/>
        </w:rPr>
        <w:t>[specificando gli apporti eventuali degli assi culturali diversi]</w:t>
      </w:r>
    </w:p>
    <w:bookmarkEnd w:id="3"/>
    <w:p w:rsidR="006637EC" w:rsidRPr="005038B8" w:rsidRDefault="006637EC" w:rsidP="003D5952">
      <w:pPr>
        <w:spacing w:after="0"/>
        <w:jc w:val="both"/>
        <w:rPr>
          <w:sz w:val="16"/>
          <w:szCs w:val="16"/>
        </w:rPr>
      </w:pPr>
    </w:p>
    <w:p w:rsidR="00AB108E" w:rsidRDefault="003D5952" w:rsidP="003D59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progettazione di qualsiasi tipo di UDA, qualunque ne sia l’annualità, i Dipartimenti terranno in debita considerazione anche </w:t>
      </w:r>
      <w:r w:rsidRPr="003D5952">
        <w:rPr>
          <w:sz w:val="24"/>
          <w:szCs w:val="24"/>
          <w:u w:val="single"/>
        </w:rPr>
        <w:t>le competenze trasversali</w:t>
      </w:r>
      <w:r>
        <w:rPr>
          <w:sz w:val="24"/>
          <w:szCs w:val="24"/>
        </w:rPr>
        <w:t xml:space="preserve"> (</w:t>
      </w:r>
      <w:r w:rsidRPr="003D5952">
        <w:rPr>
          <w:i/>
          <w:sz w:val="24"/>
          <w:szCs w:val="24"/>
        </w:rPr>
        <w:t xml:space="preserve">orientamento, collaborazione, metodo, </w:t>
      </w:r>
      <w:r w:rsidRPr="003D5952">
        <w:rPr>
          <w:i/>
          <w:sz w:val="24"/>
          <w:szCs w:val="24"/>
        </w:rPr>
        <w:lastRenderedPageBreak/>
        <w:t>fiducia</w:t>
      </w:r>
      <w:r>
        <w:rPr>
          <w:i/>
          <w:sz w:val="24"/>
          <w:szCs w:val="24"/>
        </w:rPr>
        <w:t>, senso civico</w:t>
      </w:r>
      <w:r w:rsidRPr="003D5952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 xml:space="preserve">, </w:t>
      </w:r>
      <w:r w:rsidRPr="003D5952">
        <w:rPr>
          <w:sz w:val="24"/>
          <w:szCs w:val="24"/>
        </w:rPr>
        <w:t>anch’esse rinvenibili nella pagina Nuovi IP</w:t>
      </w:r>
      <w:r>
        <w:rPr>
          <w:sz w:val="24"/>
          <w:szCs w:val="24"/>
        </w:rPr>
        <w:t xml:space="preserve">), che devono presiedere comunque ad ogni processo formativo. </w:t>
      </w:r>
    </w:p>
    <w:p w:rsidR="00AB108E" w:rsidRPr="005038B8" w:rsidRDefault="00AB108E" w:rsidP="003D5952">
      <w:pPr>
        <w:spacing w:after="0"/>
        <w:jc w:val="both"/>
        <w:rPr>
          <w:sz w:val="16"/>
          <w:szCs w:val="16"/>
        </w:rPr>
      </w:pPr>
    </w:p>
    <w:p w:rsidR="00AB108E" w:rsidRDefault="00AB108E" w:rsidP="003D59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DF20DD">
        <w:rPr>
          <w:sz w:val="24"/>
          <w:szCs w:val="24"/>
        </w:rPr>
        <w:t xml:space="preserve"> formalizzare </w:t>
      </w:r>
      <w:r>
        <w:rPr>
          <w:sz w:val="24"/>
          <w:szCs w:val="24"/>
        </w:rPr>
        <w:t xml:space="preserve">la progettazione i Dipartimenti utilizzeranno come primo essenziale riferimento documentale </w:t>
      </w:r>
    </w:p>
    <w:p w:rsidR="00AB108E" w:rsidRDefault="00AB108E" w:rsidP="003D595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B108E">
        <w:rPr>
          <w:sz w:val="24"/>
          <w:szCs w:val="24"/>
        </w:rPr>
        <w:t xml:space="preserve">il </w:t>
      </w:r>
      <w:r w:rsidRPr="0083335E">
        <w:rPr>
          <w:b/>
          <w:sz w:val="24"/>
          <w:szCs w:val="24"/>
        </w:rPr>
        <w:t>FORM N. 1</w:t>
      </w:r>
      <w:r>
        <w:rPr>
          <w:sz w:val="24"/>
          <w:szCs w:val="24"/>
        </w:rPr>
        <w:t xml:space="preserve"> (area generale e area d’indirizzo)</w:t>
      </w:r>
      <w:r w:rsidRPr="00AB108E">
        <w:rPr>
          <w:sz w:val="24"/>
          <w:szCs w:val="24"/>
        </w:rPr>
        <w:t xml:space="preserve">, che correla </w:t>
      </w:r>
      <w:r>
        <w:rPr>
          <w:sz w:val="24"/>
          <w:szCs w:val="24"/>
        </w:rPr>
        <w:t>SINTETICAMENTE</w:t>
      </w:r>
      <w:r w:rsidRPr="00AB108E">
        <w:rPr>
          <w:sz w:val="24"/>
          <w:szCs w:val="24"/>
        </w:rPr>
        <w:t xml:space="preserve"> per ogni annualità competenze ed UDA</w:t>
      </w:r>
      <w:r>
        <w:rPr>
          <w:sz w:val="24"/>
          <w:szCs w:val="24"/>
        </w:rPr>
        <w:t>;</w:t>
      </w:r>
    </w:p>
    <w:p w:rsidR="00AB108E" w:rsidRPr="00AB108E" w:rsidRDefault="00AB108E" w:rsidP="003D5952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83335E">
        <w:rPr>
          <w:b/>
          <w:sz w:val="24"/>
          <w:szCs w:val="24"/>
        </w:rPr>
        <w:t>FORM N.2</w:t>
      </w:r>
      <w:r w:rsidR="00DF20DD">
        <w:rPr>
          <w:b/>
          <w:sz w:val="24"/>
          <w:szCs w:val="24"/>
        </w:rPr>
        <w:t xml:space="preserve"> (sez. A)</w:t>
      </w:r>
      <w:r>
        <w:rPr>
          <w:sz w:val="24"/>
          <w:szCs w:val="24"/>
        </w:rPr>
        <w:t xml:space="preserve">, che progetta ANALITICAMENTE ogni singola UDA; </w:t>
      </w:r>
      <w:r w:rsidR="00DF20DD">
        <w:rPr>
          <w:sz w:val="24"/>
          <w:szCs w:val="24"/>
        </w:rPr>
        <w:t xml:space="preserve">(la sez. B dello stesso documento è poi di volta in volta completata dai singoli </w:t>
      </w:r>
      <w:proofErr w:type="spellStart"/>
      <w:r w:rsidR="00DF20DD">
        <w:rPr>
          <w:sz w:val="24"/>
          <w:szCs w:val="24"/>
        </w:rPr>
        <w:t>cdc</w:t>
      </w:r>
      <w:proofErr w:type="spellEnd"/>
      <w:r w:rsidR="00DF20DD">
        <w:rPr>
          <w:sz w:val="24"/>
          <w:szCs w:val="24"/>
        </w:rPr>
        <w:t>.</w:t>
      </w:r>
    </w:p>
    <w:p w:rsidR="00F13136" w:rsidRPr="002F3CF2" w:rsidRDefault="002F3CF2" w:rsidP="003C10C7">
      <w:pPr>
        <w:spacing w:after="0"/>
        <w:jc w:val="both"/>
        <w:rPr>
          <w:sz w:val="24"/>
          <w:szCs w:val="24"/>
        </w:rPr>
      </w:pPr>
      <w:r w:rsidRPr="002F3CF2">
        <w:rPr>
          <w:sz w:val="24"/>
          <w:szCs w:val="24"/>
        </w:rPr>
        <w:t xml:space="preserve">Presumibilmente, è opportuno che ciascun Dipartimento esprima </w:t>
      </w:r>
      <w:r w:rsidRPr="0083335E">
        <w:rPr>
          <w:b/>
          <w:sz w:val="24"/>
          <w:szCs w:val="24"/>
        </w:rPr>
        <w:t>un nucleo</w:t>
      </w:r>
      <w:r w:rsidR="003C10C7" w:rsidRPr="0083335E">
        <w:rPr>
          <w:b/>
          <w:sz w:val="24"/>
          <w:szCs w:val="24"/>
        </w:rPr>
        <w:t xml:space="preserve"> operativo di </w:t>
      </w:r>
      <w:proofErr w:type="gramStart"/>
      <w:r w:rsidR="003C10C7" w:rsidRPr="0083335E">
        <w:rPr>
          <w:b/>
          <w:sz w:val="24"/>
          <w:szCs w:val="24"/>
        </w:rPr>
        <w:t>progettazione</w:t>
      </w:r>
      <w:r w:rsidR="003C10C7">
        <w:rPr>
          <w:sz w:val="24"/>
          <w:szCs w:val="24"/>
        </w:rPr>
        <w:t xml:space="preserve">  ristretto</w:t>
      </w:r>
      <w:proofErr w:type="gramEnd"/>
      <w:r w:rsidR="003C10C7">
        <w:rPr>
          <w:sz w:val="24"/>
          <w:szCs w:val="24"/>
        </w:rPr>
        <w:t xml:space="preserve"> per la redazione delle UDA.</w:t>
      </w:r>
    </w:p>
    <w:p w:rsidR="0083335E" w:rsidRPr="00DF20DD" w:rsidRDefault="0083335E" w:rsidP="00050B16">
      <w:pPr>
        <w:spacing w:after="0"/>
        <w:rPr>
          <w:sz w:val="16"/>
          <w:szCs w:val="16"/>
        </w:rPr>
      </w:pPr>
    </w:p>
    <w:p w:rsidR="005038B8" w:rsidRPr="005038B8" w:rsidRDefault="005038B8" w:rsidP="00050B16">
      <w:pPr>
        <w:spacing w:after="0"/>
        <w:rPr>
          <w:sz w:val="24"/>
          <w:szCs w:val="24"/>
          <w:u w:val="single"/>
        </w:rPr>
      </w:pPr>
      <w:r w:rsidRPr="005038B8">
        <w:rPr>
          <w:sz w:val="24"/>
          <w:szCs w:val="24"/>
          <w:u w:val="single"/>
        </w:rPr>
        <w:t>Osservazioni</w:t>
      </w:r>
    </w:p>
    <w:p w:rsidR="005038B8" w:rsidRDefault="005038B8" w:rsidP="005038B8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l’UDA non è un lusso; è il modo ordinario di realizzare l’attività didattica programmata. </w:t>
      </w:r>
    </w:p>
    <w:p w:rsidR="005038B8" w:rsidRDefault="005038B8" w:rsidP="005038B8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Chi ne trascura l’attuazione come richiesto, è inadempiente verso la comunità professionale</w:t>
      </w:r>
    </w:p>
    <w:p w:rsidR="005038B8" w:rsidRDefault="005038B8" w:rsidP="005038B8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UDA non deve necessariamente coinvolgere tutte le discipline (Area generale o d’Indirizzo), ma solo quelle -necessariamente più di una- correlate significativamente al perseguimento della competenza dedotta [</w:t>
      </w:r>
      <w:r w:rsidRPr="005038B8">
        <w:rPr>
          <w:i/>
          <w:sz w:val="24"/>
          <w:szCs w:val="24"/>
        </w:rPr>
        <w:t xml:space="preserve">niente correlazioni forzate, per assonanza… </w:t>
      </w:r>
      <w:proofErr w:type="spellStart"/>
      <w:r w:rsidRPr="005038B8">
        <w:rPr>
          <w:i/>
          <w:sz w:val="24"/>
          <w:szCs w:val="24"/>
        </w:rPr>
        <w:t>etc</w:t>
      </w:r>
      <w:proofErr w:type="spellEnd"/>
      <w:r>
        <w:rPr>
          <w:sz w:val="24"/>
          <w:szCs w:val="24"/>
        </w:rPr>
        <w:t>]</w:t>
      </w:r>
    </w:p>
    <w:p w:rsidR="00311453" w:rsidRDefault="00311453" w:rsidP="005038B8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311453">
        <w:rPr>
          <w:sz w:val="24"/>
          <w:szCs w:val="24"/>
        </w:rPr>
        <w:t xml:space="preserve">Le UDA dovrebbero auspicabilmente essere scelte </w:t>
      </w:r>
      <w:r>
        <w:rPr>
          <w:sz w:val="24"/>
          <w:szCs w:val="24"/>
        </w:rPr>
        <w:t>tenendo conto della capacità delle materie coinvolte di darvi un apporto coerente con la loro “</w:t>
      </w:r>
      <w:proofErr w:type="gramStart"/>
      <w:r>
        <w:rPr>
          <w:sz w:val="24"/>
          <w:szCs w:val="24"/>
        </w:rPr>
        <w:t>naturale”</w:t>
      </w:r>
      <w:r w:rsidRPr="00311453">
        <w:rPr>
          <w:sz w:val="24"/>
          <w:szCs w:val="24"/>
        </w:rPr>
        <w:t xml:space="preserve">  </w:t>
      </w:r>
      <w:r>
        <w:rPr>
          <w:sz w:val="24"/>
          <w:szCs w:val="24"/>
        </w:rPr>
        <w:t>declinazione</w:t>
      </w:r>
      <w:proofErr w:type="gramEnd"/>
      <w:r>
        <w:rPr>
          <w:sz w:val="24"/>
          <w:szCs w:val="24"/>
        </w:rPr>
        <w:t xml:space="preserve"> e sviluppo secondo il canone epistemologico loro proprio [</w:t>
      </w:r>
      <w:r w:rsidRPr="00E61AD6">
        <w:rPr>
          <w:i/>
          <w:sz w:val="24"/>
          <w:szCs w:val="24"/>
        </w:rPr>
        <w:t>evitare ad es. di chiedere a Storia un apporto strutturato sul colonialismo nel primo/secondo anno</w:t>
      </w:r>
      <w:r>
        <w:rPr>
          <w:sz w:val="24"/>
          <w:szCs w:val="24"/>
        </w:rPr>
        <w:t xml:space="preserve">] </w:t>
      </w:r>
      <w:r w:rsidR="00E61AD6">
        <w:rPr>
          <w:sz w:val="24"/>
          <w:szCs w:val="24"/>
        </w:rPr>
        <w:t>; ciò per quanto possibile;</w:t>
      </w:r>
    </w:p>
    <w:p w:rsidR="00311453" w:rsidRDefault="00311453" w:rsidP="005038B8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suggerisce l’adozione di UDA “snelle” [</w:t>
      </w:r>
      <w:r w:rsidRPr="00E61AD6">
        <w:rPr>
          <w:i/>
          <w:sz w:val="24"/>
          <w:szCs w:val="24"/>
        </w:rPr>
        <w:t xml:space="preserve">meglio più UDA e più leggere, piuttosto che pochissime e “pesanti”, anche allo scopo di facilitare il coordinamento, e consentire </w:t>
      </w:r>
      <w:proofErr w:type="gramStart"/>
      <w:r w:rsidRPr="00E61AD6">
        <w:rPr>
          <w:i/>
          <w:sz w:val="24"/>
          <w:szCs w:val="24"/>
        </w:rPr>
        <w:t>un’ ”</w:t>
      </w:r>
      <w:proofErr w:type="gramEnd"/>
      <w:r w:rsidRPr="00E61AD6">
        <w:rPr>
          <w:i/>
          <w:sz w:val="24"/>
          <w:szCs w:val="24"/>
        </w:rPr>
        <w:t>autonomia” ai singoli insegnamenti (v. qui oltre)</w:t>
      </w:r>
      <w:r w:rsidR="00E61AD6">
        <w:rPr>
          <w:sz w:val="24"/>
          <w:szCs w:val="24"/>
        </w:rPr>
        <w:t xml:space="preserve"> ]</w:t>
      </w:r>
      <w:r>
        <w:rPr>
          <w:sz w:val="24"/>
          <w:szCs w:val="24"/>
        </w:rPr>
        <w:t>.</w:t>
      </w:r>
    </w:p>
    <w:p w:rsidR="00311453" w:rsidRPr="00F13136" w:rsidRDefault="00311453" w:rsidP="00F13136">
      <w:pPr>
        <w:pStyle w:val="Paragrafoelenco"/>
        <w:spacing w:after="0"/>
        <w:jc w:val="both"/>
        <w:rPr>
          <w:sz w:val="16"/>
          <w:szCs w:val="16"/>
        </w:rPr>
      </w:pPr>
    </w:p>
    <w:p w:rsidR="005038B8" w:rsidRDefault="00D45105" w:rsidP="00311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particolare: </w:t>
      </w:r>
      <w:r w:rsidRPr="002F3CF2">
        <w:rPr>
          <w:sz w:val="24"/>
          <w:szCs w:val="24"/>
          <w:u w:val="single"/>
        </w:rPr>
        <w:t>Quale spazio per la didattica “disciplinare” al di fuori dell’UDA</w:t>
      </w:r>
      <w:r>
        <w:rPr>
          <w:sz w:val="24"/>
          <w:szCs w:val="24"/>
        </w:rPr>
        <w:t>?</w:t>
      </w:r>
    </w:p>
    <w:p w:rsidR="00D45105" w:rsidRDefault="00D45105" w:rsidP="00311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L’argomento è di difficile soluzione [posto che in teoria tutto dovrebbe passare per UDA].</w:t>
      </w:r>
    </w:p>
    <w:p w:rsidR="00DF20DD" w:rsidRDefault="00311453" w:rsidP="00311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generale </w:t>
      </w:r>
      <w:r w:rsidR="0083335E">
        <w:rPr>
          <w:sz w:val="24"/>
          <w:szCs w:val="24"/>
        </w:rPr>
        <w:t>ciascun</w:t>
      </w:r>
      <w:r w:rsidR="00DF20DD">
        <w:rPr>
          <w:sz w:val="24"/>
          <w:szCs w:val="24"/>
        </w:rPr>
        <w:t xml:space="preserve"> insegnamento è essenzialmente preposto a perseguire le competenze proprie del “pacchetto UDA” di ciascuna classe; e solo </w:t>
      </w:r>
      <w:proofErr w:type="spellStart"/>
      <w:r w:rsidR="00DF20DD">
        <w:rPr>
          <w:sz w:val="24"/>
          <w:szCs w:val="24"/>
        </w:rPr>
        <w:t>residualmente</w:t>
      </w:r>
      <w:proofErr w:type="spellEnd"/>
      <w:r w:rsidR="00DF20DD">
        <w:rPr>
          <w:sz w:val="24"/>
          <w:szCs w:val="24"/>
        </w:rPr>
        <w:t xml:space="preserve"> (nella misura in cui non chiamato in causa dalle UDA) “autonomo”. Con un capovolgimento della prospettiva tradizionale.</w:t>
      </w:r>
    </w:p>
    <w:p w:rsidR="00DF20DD" w:rsidRDefault="00DF20DD" w:rsidP="00DF20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progettazione individuale è pertanto essenzialmente inserita e si sviluppa all’interno della progettazione per UDA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. </w:t>
      </w:r>
    </w:p>
    <w:p w:rsidR="00311453" w:rsidRDefault="00DF20DD" w:rsidP="00311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61AD6">
        <w:rPr>
          <w:sz w:val="24"/>
          <w:szCs w:val="24"/>
        </w:rPr>
        <w:t xml:space="preserve">gni insegnamento deve </w:t>
      </w:r>
      <w:r>
        <w:rPr>
          <w:sz w:val="24"/>
          <w:szCs w:val="24"/>
        </w:rPr>
        <w:t xml:space="preserve">comunque </w:t>
      </w:r>
      <w:r w:rsidR="00E61AD6">
        <w:rPr>
          <w:sz w:val="24"/>
          <w:szCs w:val="24"/>
        </w:rPr>
        <w:t>poter comunque perseguire</w:t>
      </w:r>
      <w:r w:rsidR="00311453">
        <w:rPr>
          <w:sz w:val="24"/>
          <w:szCs w:val="24"/>
        </w:rPr>
        <w:t xml:space="preserve"> </w:t>
      </w:r>
      <w:r w:rsidR="00E61AD6">
        <w:rPr>
          <w:sz w:val="24"/>
          <w:szCs w:val="24"/>
        </w:rPr>
        <w:t>-se necessario anche al di fuori dell’UDA- gli elementi fondanti del proprio statuto epistemologico</w:t>
      </w:r>
      <w:r w:rsidR="00F13136">
        <w:rPr>
          <w:sz w:val="24"/>
          <w:szCs w:val="24"/>
        </w:rPr>
        <w:t xml:space="preserve"> [</w:t>
      </w:r>
      <w:r w:rsidR="00F13136" w:rsidRPr="00F13136">
        <w:rPr>
          <w:i/>
          <w:sz w:val="24"/>
          <w:szCs w:val="24"/>
        </w:rPr>
        <w:t>in questo caso, una sorta di “UDA” può comprendere l’esplicitazione dei fondamenti metodologici di ciascuna disciplina</w:t>
      </w:r>
      <w:r w:rsidR="00F13136">
        <w:rPr>
          <w:sz w:val="24"/>
          <w:szCs w:val="24"/>
        </w:rPr>
        <w:t>]</w:t>
      </w:r>
      <w:r w:rsidR="00E61AD6">
        <w:rPr>
          <w:sz w:val="24"/>
          <w:szCs w:val="24"/>
        </w:rPr>
        <w:t>.</w:t>
      </w:r>
    </w:p>
    <w:p w:rsidR="002F3CF2" w:rsidRDefault="002F3CF2" w:rsidP="00311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progettazione di un’UDA da questo punto di vista è ottimale quando mobilita e riesce a coordinare obiettivi di apprendimento che le discipline svilupperebbero comunque autonomamente [</w:t>
      </w:r>
      <w:r w:rsidRPr="002F3CF2">
        <w:rPr>
          <w:i/>
          <w:sz w:val="24"/>
          <w:szCs w:val="24"/>
        </w:rPr>
        <w:t xml:space="preserve">anche in questo caso però l’apporto della disciplina dovrebbe avvenire con modalità -soluzione </w:t>
      </w:r>
      <w:proofErr w:type="gramStart"/>
      <w:r w:rsidRPr="002F3CF2">
        <w:rPr>
          <w:i/>
          <w:sz w:val="24"/>
          <w:szCs w:val="24"/>
        </w:rPr>
        <w:t>casi….</w:t>
      </w:r>
      <w:proofErr w:type="gramEnd"/>
      <w:r w:rsidRPr="002F3CF2">
        <w:rPr>
          <w:i/>
          <w:sz w:val="24"/>
          <w:szCs w:val="24"/>
        </w:rPr>
        <w:t>- coerente con metodologia UDA</w:t>
      </w:r>
      <w:r>
        <w:rPr>
          <w:sz w:val="24"/>
          <w:szCs w:val="24"/>
        </w:rPr>
        <w:t>].</w:t>
      </w:r>
    </w:p>
    <w:p w:rsidR="00DF20DD" w:rsidRDefault="00DF20DD" w:rsidP="00311453">
      <w:pPr>
        <w:spacing w:after="0"/>
        <w:jc w:val="both"/>
        <w:rPr>
          <w:sz w:val="24"/>
          <w:szCs w:val="24"/>
        </w:rPr>
      </w:pPr>
    </w:p>
    <w:p w:rsidR="00DF20DD" w:rsidRDefault="00DF20DD" w:rsidP="00311453">
      <w:pPr>
        <w:spacing w:after="0"/>
        <w:jc w:val="both"/>
        <w:rPr>
          <w:sz w:val="24"/>
          <w:szCs w:val="24"/>
        </w:rPr>
      </w:pPr>
    </w:p>
    <w:p w:rsidR="00DF20DD" w:rsidRDefault="00DF20DD" w:rsidP="00311453">
      <w:pPr>
        <w:spacing w:after="0"/>
        <w:jc w:val="both"/>
        <w:rPr>
          <w:sz w:val="24"/>
          <w:szCs w:val="24"/>
        </w:rPr>
      </w:pPr>
    </w:p>
    <w:p w:rsidR="00DF20DD" w:rsidRDefault="00DF20DD" w:rsidP="00311453">
      <w:pPr>
        <w:spacing w:after="0"/>
        <w:jc w:val="both"/>
        <w:rPr>
          <w:sz w:val="24"/>
          <w:szCs w:val="24"/>
        </w:rPr>
      </w:pPr>
    </w:p>
    <w:p w:rsidR="005038B8" w:rsidRDefault="005038B8" w:rsidP="005038B8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335E" w:rsidTr="0083335E">
        <w:tc>
          <w:tcPr>
            <w:tcW w:w="9628" w:type="dxa"/>
            <w:shd w:val="clear" w:color="auto" w:fill="F2F2F2" w:themeFill="background1" w:themeFillShade="F2"/>
          </w:tcPr>
          <w:p w:rsidR="0083335E" w:rsidRDefault="0083335E" w:rsidP="00050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progettazione (Dipartimenti) / attuazione (</w:t>
            </w:r>
            <w:proofErr w:type="spellStart"/>
            <w:r>
              <w:rPr>
                <w:sz w:val="24"/>
                <w:szCs w:val="24"/>
              </w:rPr>
              <w:t>cdc</w:t>
            </w:r>
            <w:proofErr w:type="spellEnd"/>
            <w:r>
              <w:rPr>
                <w:sz w:val="24"/>
                <w:szCs w:val="24"/>
              </w:rPr>
              <w:t>) di un’UDA, la sequenza concettuale tipicamente è la seguente:</w:t>
            </w:r>
          </w:p>
          <w:p w:rsidR="0083335E" w:rsidRDefault="0083335E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scelta della tematica</w:t>
            </w:r>
          </w:p>
          <w:p w:rsidR="0083335E" w:rsidRDefault="0083335E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determinazione contenuti/obiettivi ed apporti</w:t>
            </w:r>
          </w:p>
          <w:p w:rsidR="00DF20DD" w:rsidRDefault="00DF20DD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compito realtà/prodotto</w:t>
            </w:r>
          </w:p>
          <w:p w:rsidR="0083335E" w:rsidRDefault="0083335E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determinazione delle fasi (apporti concatenati o paralleli/autonomi), e loro calendarizzazione</w:t>
            </w:r>
          </w:p>
          <w:p w:rsidR="0083335E" w:rsidRDefault="0083335E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[consigliato] svolgimento relazione/esposizione individuale finale sull’UDA</w:t>
            </w:r>
          </w:p>
          <w:p w:rsidR="0083335E" w:rsidRDefault="0083335E" w:rsidP="0083335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valutazione.</w:t>
            </w:r>
          </w:p>
        </w:tc>
      </w:tr>
    </w:tbl>
    <w:p w:rsidR="0083335E" w:rsidRDefault="0083335E" w:rsidP="00050B16">
      <w:pPr>
        <w:spacing w:after="0"/>
        <w:rPr>
          <w:sz w:val="24"/>
          <w:szCs w:val="24"/>
        </w:rPr>
      </w:pPr>
    </w:p>
    <w:p w:rsidR="0083335E" w:rsidRDefault="0083335E" w:rsidP="00050B16">
      <w:pPr>
        <w:spacing w:after="0"/>
        <w:rPr>
          <w:sz w:val="24"/>
          <w:szCs w:val="24"/>
        </w:rPr>
      </w:pPr>
    </w:p>
    <w:p w:rsidR="00050B16" w:rsidRDefault="00050B16" w:rsidP="00050B16">
      <w:pPr>
        <w:spacing w:after="0"/>
        <w:rPr>
          <w:sz w:val="24"/>
          <w:szCs w:val="24"/>
        </w:rPr>
      </w:pPr>
      <w:r>
        <w:rPr>
          <w:sz w:val="24"/>
          <w:szCs w:val="24"/>
        </w:rPr>
        <w:t>ATTUAZIONE DIDATTICA</w:t>
      </w:r>
      <w:r w:rsidR="003B0E19">
        <w:rPr>
          <w:sz w:val="24"/>
          <w:szCs w:val="24"/>
        </w:rPr>
        <w:t xml:space="preserve"> CDC &amp; DOCENTI</w:t>
      </w:r>
      <w:r>
        <w:rPr>
          <w:sz w:val="24"/>
          <w:szCs w:val="24"/>
        </w:rPr>
        <w:t xml:space="preserve"> </w:t>
      </w:r>
    </w:p>
    <w:p w:rsidR="00050B16" w:rsidRPr="00050B16" w:rsidRDefault="00050B16" w:rsidP="00050B16">
      <w:pPr>
        <w:spacing w:after="0"/>
        <w:rPr>
          <w:sz w:val="24"/>
          <w:szCs w:val="24"/>
        </w:rPr>
      </w:pPr>
      <w:r w:rsidRPr="00050B16">
        <w:rPr>
          <w:sz w:val="24"/>
          <w:szCs w:val="24"/>
        </w:rPr>
        <w:t xml:space="preserve">I </w:t>
      </w:r>
      <w:proofErr w:type="spellStart"/>
      <w:r w:rsidRPr="00050B16">
        <w:rPr>
          <w:sz w:val="24"/>
          <w:szCs w:val="24"/>
        </w:rPr>
        <w:t>cdc</w:t>
      </w:r>
      <w:proofErr w:type="spellEnd"/>
      <w:r w:rsidRPr="00050B16">
        <w:rPr>
          <w:sz w:val="24"/>
          <w:szCs w:val="24"/>
        </w:rPr>
        <w:t xml:space="preserve"> attingono quindi al catalogo delle UDA A+B</w:t>
      </w:r>
      <w:r w:rsidR="00DD5F27">
        <w:rPr>
          <w:sz w:val="24"/>
          <w:szCs w:val="24"/>
        </w:rPr>
        <w:t xml:space="preserve"> (</w:t>
      </w:r>
      <w:proofErr w:type="spellStart"/>
      <w:proofErr w:type="gramStart"/>
      <w:r w:rsidR="00DD5F27">
        <w:rPr>
          <w:sz w:val="24"/>
          <w:szCs w:val="24"/>
        </w:rPr>
        <w:t>v.sopra</w:t>
      </w:r>
      <w:proofErr w:type="spellEnd"/>
      <w:proofErr w:type="gramEnd"/>
      <w:r w:rsidR="00DD5F27">
        <w:rPr>
          <w:sz w:val="24"/>
          <w:szCs w:val="24"/>
        </w:rPr>
        <w:t>) disponibile per l’annualità/indirizzo</w:t>
      </w:r>
      <w:r w:rsidRPr="00050B16">
        <w:rPr>
          <w:sz w:val="24"/>
          <w:szCs w:val="24"/>
        </w:rPr>
        <w:t>.</w:t>
      </w:r>
    </w:p>
    <w:p w:rsidR="00050B16" w:rsidRPr="00050B16" w:rsidRDefault="00050B16" w:rsidP="00050B16">
      <w:pPr>
        <w:spacing w:after="0"/>
        <w:rPr>
          <w:sz w:val="24"/>
          <w:szCs w:val="24"/>
        </w:rPr>
      </w:pPr>
      <w:r w:rsidRPr="00050B16">
        <w:rPr>
          <w:sz w:val="24"/>
          <w:szCs w:val="24"/>
        </w:rPr>
        <w:t xml:space="preserve">I </w:t>
      </w:r>
      <w:proofErr w:type="spellStart"/>
      <w:r w:rsidRPr="00050B16">
        <w:rPr>
          <w:sz w:val="24"/>
          <w:szCs w:val="24"/>
        </w:rPr>
        <w:t>cdc</w:t>
      </w:r>
      <w:proofErr w:type="spellEnd"/>
      <w:r w:rsidRPr="00050B16">
        <w:rPr>
          <w:sz w:val="24"/>
          <w:szCs w:val="24"/>
        </w:rPr>
        <w:t xml:space="preserve">, attingendo al </w:t>
      </w:r>
      <w:proofErr w:type="gramStart"/>
      <w:r w:rsidRPr="00050B16">
        <w:rPr>
          <w:sz w:val="24"/>
          <w:szCs w:val="24"/>
        </w:rPr>
        <w:t>Catalogo :</w:t>
      </w:r>
      <w:proofErr w:type="gramEnd"/>
      <w:r w:rsidRPr="00050B16">
        <w:rPr>
          <w:sz w:val="24"/>
          <w:szCs w:val="24"/>
        </w:rPr>
        <w:t xml:space="preserve"> </w:t>
      </w:r>
    </w:p>
    <w:p w:rsidR="00050B16" w:rsidRPr="00050B16" w:rsidRDefault="00050B16" w:rsidP="00692BC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0B16">
        <w:rPr>
          <w:sz w:val="24"/>
          <w:szCs w:val="24"/>
        </w:rPr>
        <w:t xml:space="preserve">selezionano le competenze il cui perseguimento realizzare tramite </w:t>
      </w:r>
      <w:r w:rsidR="00692BC2">
        <w:rPr>
          <w:sz w:val="24"/>
          <w:szCs w:val="24"/>
        </w:rPr>
        <w:t>le corrispondenti UDA</w:t>
      </w:r>
      <w:r w:rsidRPr="00050B16">
        <w:rPr>
          <w:sz w:val="24"/>
          <w:szCs w:val="24"/>
        </w:rPr>
        <w:t>, in numero adeguato</w:t>
      </w:r>
    </w:p>
    <w:p w:rsidR="006637EC" w:rsidRDefault="00050B16" w:rsidP="00692BC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0B16">
        <w:rPr>
          <w:sz w:val="24"/>
          <w:szCs w:val="24"/>
        </w:rPr>
        <w:t xml:space="preserve">personalizzano eventualmente i contenuti dell’UDA in base alle caratteristiche della classe/competenze dei docenti in </w:t>
      </w:r>
      <w:proofErr w:type="spellStart"/>
      <w:r w:rsidRPr="00050B16">
        <w:rPr>
          <w:sz w:val="24"/>
          <w:szCs w:val="24"/>
        </w:rPr>
        <w:t>cdc</w:t>
      </w:r>
      <w:proofErr w:type="spellEnd"/>
    </w:p>
    <w:p w:rsidR="00692BC2" w:rsidRDefault="00692BC2" w:rsidP="00692BC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specificano </w:t>
      </w:r>
      <w:r w:rsidR="0083335E">
        <w:rPr>
          <w:sz w:val="24"/>
          <w:szCs w:val="24"/>
        </w:rPr>
        <w:t>la sequenza</w:t>
      </w:r>
      <w:r>
        <w:rPr>
          <w:sz w:val="24"/>
          <w:szCs w:val="24"/>
        </w:rPr>
        <w:t xml:space="preserve"> di realizzazione degli interventi, e le forme specifiche di valutazione</w:t>
      </w:r>
    </w:p>
    <w:p w:rsidR="005038B8" w:rsidRPr="005038B8" w:rsidRDefault="005038B8" w:rsidP="00692BC2">
      <w:pPr>
        <w:spacing w:after="0"/>
        <w:jc w:val="both"/>
        <w:rPr>
          <w:sz w:val="16"/>
          <w:szCs w:val="16"/>
        </w:rPr>
      </w:pPr>
    </w:p>
    <w:p w:rsidR="00692BC2" w:rsidRDefault="005038B8" w:rsidP="00692B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fare ciò, </w:t>
      </w:r>
      <w:r w:rsidR="00DD5F27">
        <w:rPr>
          <w:sz w:val="24"/>
          <w:szCs w:val="24"/>
        </w:rPr>
        <w:t xml:space="preserve">una volta scelta l’UDA/competenza, ciascun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utilizza</w:t>
      </w:r>
      <w:r w:rsidR="00DD5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r w:rsidRPr="0083335E">
        <w:rPr>
          <w:b/>
          <w:sz w:val="24"/>
          <w:szCs w:val="24"/>
        </w:rPr>
        <w:t>FORM N. 2</w:t>
      </w:r>
      <w:r w:rsidR="00DD5F27">
        <w:rPr>
          <w:b/>
          <w:sz w:val="24"/>
          <w:szCs w:val="24"/>
        </w:rPr>
        <w:t xml:space="preserve">/ compilando la sez. B </w:t>
      </w:r>
      <w:r w:rsidR="00DD5F27" w:rsidRPr="00DD5F27">
        <w:rPr>
          <w:sz w:val="24"/>
          <w:szCs w:val="24"/>
        </w:rPr>
        <w:t>(la sez. A è stata redatta dal Dipartimento</w:t>
      </w:r>
      <w:proofErr w:type="gramStart"/>
      <w:r w:rsidR="00DD5F27" w:rsidRPr="00DD5F27">
        <w:rPr>
          <w:sz w:val="24"/>
          <w:szCs w:val="24"/>
        </w:rPr>
        <w:t xml:space="preserve">) </w:t>
      </w:r>
      <w:r w:rsidRPr="00DD5F27">
        <w:rPr>
          <w:sz w:val="24"/>
          <w:szCs w:val="24"/>
        </w:rPr>
        <w:t>.</w:t>
      </w:r>
      <w:proofErr w:type="gramEnd"/>
    </w:p>
    <w:p w:rsidR="005038B8" w:rsidRPr="005038B8" w:rsidRDefault="005038B8" w:rsidP="00692BC2">
      <w:pPr>
        <w:spacing w:after="0"/>
        <w:jc w:val="both"/>
        <w:rPr>
          <w:sz w:val="16"/>
          <w:szCs w:val="16"/>
        </w:rPr>
      </w:pPr>
    </w:p>
    <w:p w:rsidR="00692BC2" w:rsidRDefault="00692BC2" w:rsidP="00692B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Nell’attuazione dell’UDA i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attuano le forme di monitoraggio in itinere</w:t>
      </w:r>
      <w:r w:rsidR="005038B8">
        <w:rPr>
          <w:sz w:val="24"/>
          <w:szCs w:val="24"/>
        </w:rPr>
        <w:t xml:space="preserve"> atte ad assicurare il necessario coordinamento</w:t>
      </w:r>
      <w:r w:rsidR="0083335E">
        <w:rPr>
          <w:sz w:val="24"/>
          <w:szCs w:val="24"/>
        </w:rPr>
        <w:t xml:space="preserve"> didattico</w:t>
      </w:r>
      <w:r w:rsidR="005038B8">
        <w:rPr>
          <w:sz w:val="24"/>
          <w:szCs w:val="24"/>
        </w:rPr>
        <w:t>, e procedono alla valutazione periodica delle competenze.</w:t>
      </w:r>
      <w:r>
        <w:rPr>
          <w:sz w:val="24"/>
          <w:szCs w:val="24"/>
        </w:rPr>
        <w:t xml:space="preserve"> </w:t>
      </w:r>
    </w:p>
    <w:p w:rsidR="004B0712" w:rsidRPr="004B0712" w:rsidRDefault="004B0712" w:rsidP="00692BC2">
      <w:pPr>
        <w:spacing w:after="0"/>
        <w:jc w:val="both"/>
        <w:rPr>
          <w:sz w:val="16"/>
          <w:szCs w:val="16"/>
        </w:rPr>
      </w:pPr>
    </w:p>
    <w:p w:rsidR="004B0712" w:rsidRDefault="004B0712" w:rsidP="00692B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garantire effettività e pregnanza al processo (anche per la valutazione di sintesi delle competenze), </w:t>
      </w:r>
      <w:r w:rsidRPr="004B0712">
        <w:rPr>
          <w:sz w:val="24"/>
          <w:szCs w:val="24"/>
          <w:u w:val="single"/>
        </w:rPr>
        <w:t>è necessario che ad ogni UDA corrisponda un</w:t>
      </w:r>
      <w:r>
        <w:rPr>
          <w:sz w:val="24"/>
          <w:szCs w:val="24"/>
        </w:rPr>
        <w:t xml:space="preserve"> </w:t>
      </w:r>
      <w:r w:rsidRPr="004B0712">
        <w:rPr>
          <w:b/>
          <w:sz w:val="24"/>
          <w:szCs w:val="24"/>
        </w:rPr>
        <w:t>Docente coordinatore UDA</w:t>
      </w:r>
      <w:r>
        <w:rPr>
          <w:sz w:val="24"/>
          <w:szCs w:val="24"/>
        </w:rPr>
        <w:t>, identificabile con quello dell’insegnamento “trainante” (maggiormente coinvolto) nella realizzazione degli obiettivi [e non identificabile con il Coordinatore di classe].</w:t>
      </w:r>
    </w:p>
    <w:p w:rsidR="004B0712" w:rsidRPr="00DD5F27" w:rsidRDefault="004B0712" w:rsidP="00692BC2">
      <w:pPr>
        <w:spacing w:after="0"/>
        <w:jc w:val="both"/>
        <w:rPr>
          <w:sz w:val="16"/>
          <w:szCs w:val="16"/>
        </w:rPr>
      </w:pPr>
    </w:p>
    <w:p w:rsidR="004B0712" w:rsidRPr="004B0712" w:rsidRDefault="004B0712" w:rsidP="00692B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realtà dell’Istituto Professionale, nelle UDA “di Indirizzo” (tecnico-professionali), è </w:t>
      </w:r>
      <w:proofErr w:type="gramStart"/>
      <w:r>
        <w:rPr>
          <w:sz w:val="24"/>
          <w:szCs w:val="24"/>
        </w:rPr>
        <w:t>auspicabile  -</w:t>
      </w:r>
      <w:proofErr w:type="gramEnd"/>
      <w:r w:rsidRPr="00B12A59">
        <w:rPr>
          <w:sz w:val="24"/>
          <w:szCs w:val="24"/>
          <w:u w:val="single"/>
        </w:rPr>
        <w:t>ove possibile</w:t>
      </w:r>
      <w:r>
        <w:rPr>
          <w:sz w:val="24"/>
          <w:szCs w:val="24"/>
        </w:rPr>
        <w:t>- che il “compito di realtà” conclusivo corrisponda alla “</w:t>
      </w:r>
      <w:r w:rsidR="00B12A59" w:rsidRPr="00B12A59">
        <w:rPr>
          <w:sz w:val="24"/>
          <w:szCs w:val="24"/>
          <w:u w:val="single"/>
        </w:rPr>
        <w:t>creazione di un prodotto”, realizzato in ambito laboratoriale (LTE</w:t>
      </w:r>
      <w:r w:rsidR="00B12A59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6637EC" w:rsidRPr="005B4911" w:rsidRDefault="006637EC" w:rsidP="00A3459E">
      <w:pPr>
        <w:spacing w:after="0"/>
        <w:rPr>
          <w:sz w:val="16"/>
          <w:szCs w:val="16"/>
        </w:rPr>
      </w:pPr>
    </w:p>
    <w:p w:rsidR="00DD5F27" w:rsidRDefault="00DD5F27" w:rsidP="006327EF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6327EF" w:rsidRDefault="006327EF" w:rsidP="006327EF">
      <w:pPr>
        <w:spacing w:after="0" w:line="276" w:lineRule="auto"/>
        <w:jc w:val="both"/>
        <w:rPr>
          <w:sz w:val="24"/>
          <w:szCs w:val="24"/>
        </w:rPr>
      </w:pPr>
      <w:r w:rsidRPr="005B4911">
        <w:rPr>
          <w:sz w:val="24"/>
          <w:szCs w:val="24"/>
          <w:u w:val="single"/>
        </w:rPr>
        <w:t xml:space="preserve">Progettazione </w:t>
      </w:r>
      <w:proofErr w:type="spellStart"/>
      <w:r w:rsidRPr="005B4911">
        <w:rPr>
          <w:sz w:val="24"/>
          <w:szCs w:val="24"/>
          <w:u w:val="single"/>
        </w:rPr>
        <w:t>cdc</w:t>
      </w:r>
      <w:proofErr w:type="spellEnd"/>
      <w:r w:rsidRPr="005B4911">
        <w:rPr>
          <w:sz w:val="24"/>
          <w:szCs w:val="24"/>
          <w:u w:val="single"/>
        </w:rPr>
        <w:t xml:space="preserve"> ed individuale</w:t>
      </w:r>
      <w:r>
        <w:rPr>
          <w:sz w:val="24"/>
          <w:szCs w:val="24"/>
        </w:rPr>
        <w:t xml:space="preserve">. </w:t>
      </w:r>
    </w:p>
    <w:p w:rsidR="006327EF" w:rsidRDefault="006327EF" w:rsidP="006327E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avvicinarsi all’obiettivo di promuovere una didattica per competenze/UDA è opportuno un cambiamento di paradigma che passa anche attraverso un diverso modo di progettare gli interventi </w:t>
      </w:r>
      <w:proofErr w:type="gramStart"/>
      <w:r>
        <w:rPr>
          <w:sz w:val="24"/>
          <w:szCs w:val="24"/>
        </w:rPr>
        <w:t>didattici :</w:t>
      </w:r>
      <w:proofErr w:type="gramEnd"/>
      <w:r>
        <w:rPr>
          <w:sz w:val="24"/>
          <w:szCs w:val="24"/>
        </w:rPr>
        <w:t xml:space="preserve"> la progettazione smette di essere essenzialmente individuale (discipline), con il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che si limita a “sommare” i singoli apporti.</w:t>
      </w:r>
    </w:p>
    <w:p w:rsidR="006327EF" w:rsidRDefault="006327EF" w:rsidP="006327E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passerà invece ad una progettazione essenzialmente di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, e solo </w:t>
      </w:r>
      <w:proofErr w:type="spellStart"/>
      <w:r>
        <w:rPr>
          <w:sz w:val="24"/>
          <w:szCs w:val="24"/>
        </w:rPr>
        <w:t>residualmente</w:t>
      </w:r>
      <w:proofErr w:type="spellEnd"/>
      <w:r>
        <w:rPr>
          <w:sz w:val="24"/>
          <w:szCs w:val="24"/>
        </w:rPr>
        <w:t xml:space="preserve"> individuale.</w:t>
      </w:r>
    </w:p>
    <w:p w:rsidR="006327EF" w:rsidRDefault="006327EF" w:rsidP="006327E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Saranno pertanto rivisti i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in uso allo scopo.</w:t>
      </w:r>
    </w:p>
    <w:p w:rsidR="005B4911" w:rsidRDefault="005B4911" w:rsidP="005B4911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B12A59" w:rsidRDefault="00B12A59" w:rsidP="005B4911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B12A59" w:rsidRDefault="00B12A59" w:rsidP="005B4911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5B4911" w:rsidRPr="004B1E6A" w:rsidRDefault="005B4911" w:rsidP="008208D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B1E6A">
        <w:rPr>
          <w:sz w:val="24"/>
          <w:szCs w:val="24"/>
          <w:u w:val="single"/>
        </w:rPr>
        <w:t>V</w:t>
      </w:r>
      <w:r w:rsidR="006327EF">
        <w:rPr>
          <w:sz w:val="24"/>
          <w:szCs w:val="24"/>
          <w:u w:val="single"/>
        </w:rPr>
        <w:t>ALUTAZIONE</w:t>
      </w:r>
      <w:r w:rsidR="00594BF7" w:rsidRPr="004B1E6A">
        <w:rPr>
          <w:sz w:val="24"/>
          <w:szCs w:val="24"/>
        </w:rPr>
        <w:t xml:space="preserve">  (</w:t>
      </w:r>
      <w:proofErr w:type="gramEnd"/>
      <w:r w:rsidR="00594BF7" w:rsidRPr="004B1E6A">
        <w:rPr>
          <w:i/>
          <w:sz w:val="24"/>
          <w:szCs w:val="24"/>
        </w:rPr>
        <w:t xml:space="preserve">v. </w:t>
      </w:r>
      <w:proofErr w:type="spellStart"/>
      <w:r w:rsidR="00594BF7" w:rsidRPr="004B1E6A">
        <w:rPr>
          <w:i/>
          <w:sz w:val="24"/>
          <w:szCs w:val="24"/>
        </w:rPr>
        <w:t>pp</w:t>
      </w:r>
      <w:proofErr w:type="spellEnd"/>
      <w:r w:rsidR="00594BF7" w:rsidRPr="004B1E6A">
        <w:rPr>
          <w:i/>
          <w:sz w:val="24"/>
          <w:szCs w:val="24"/>
        </w:rPr>
        <w:t xml:space="preserve"> 37 e segg. file UDA</w:t>
      </w:r>
      <w:r w:rsidR="00594BF7" w:rsidRPr="004B1E6A">
        <w:rPr>
          <w:sz w:val="24"/>
          <w:szCs w:val="24"/>
        </w:rPr>
        <w:t>)</w:t>
      </w:r>
    </w:p>
    <w:p w:rsidR="005B4911" w:rsidRPr="004B1E6A" w:rsidRDefault="00116D77" w:rsidP="008208D6">
      <w:pPr>
        <w:spacing w:after="0" w:line="240" w:lineRule="auto"/>
        <w:jc w:val="both"/>
        <w:rPr>
          <w:sz w:val="24"/>
          <w:szCs w:val="24"/>
        </w:rPr>
      </w:pPr>
      <w:r w:rsidRPr="004B1E6A">
        <w:rPr>
          <w:sz w:val="24"/>
          <w:szCs w:val="24"/>
        </w:rPr>
        <w:t>Allo stato dell’arte attuale, resta chiara la distinzione tra</w:t>
      </w:r>
    </w:p>
    <w:p w:rsidR="00116D77" w:rsidRPr="004B1E6A" w:rsidRDefault="00116D77" w:rsidP="008208D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B1E6A">
        <w:rPr>
          <w:sz w:val="24"/>
          <w:szCs w:val="24"/>
        </w:rPr>
        <w:t xml:space="preserve">valutazione perseguimento obiettivi di apprendimento disciplinari &gt; voto in decimi del </w:t>
      </w:r>
      <w:proofErr w:type="gramStart"/>
      <w:r w:rsidRPr="004B1E6A">
        <w:rPr>
          <w:sz w:val="24"/>
          <w:szCs w:val="24"/>
        </w:rPr>
        <w:t>docente  [</w:t>
      </w:r>
      <w:proofErr w:type="gramEnd"/>
      <w:r w:rsidRPr="004B1E6A">
        <w:rPr>
          <w:i/>
          <w:sz w:val="24"/>
          <w:szCs w:val="24"/>
        </w:rPr>
        <w:t>potrà essere utilizzata per valutare le performance dello studente nella realizzazione della parte di UDA propria della disci</w:t>
      </w:r>
      <w:r w:rsidR="004B1E6A" w:rsidRPr="004B1E6A">
        <w:rPr>
          <w:i/>
          <w:sz w:val="24"/>
          <w:szCs w:val="24"/>
        </w:rPr>
        <w:t>pl</w:t>
      </w:r>
      <w:r w:rsidRPr="004B1E6A">
        <w:rPr>
          <w:i/>
          <w:sz w:val="24"/>
          <w:szCs w:val="24"/>
        </w:rPr>
        <w:t>ina</w:t>
      </w:r>
      <w:r w:rsidR="004B1E6A" w:rsidRPr="004B1E6A">
        <w:rPr>
          <w:i/>
          <w:sz w:val="24"/>
          <w:szCs w:val="24"/>
        </w:rPr>
        <w:t>, oppure per gli apprendimenti disciplinari non inserita nell’UDA</w:t>
      </w:r>
      <w:r w:rsidRPr="004B1E6A">
        <w:rPr>
          <w:sz w:val="24"/>
          <w:szCs w:val="24"/>
        </w:rPr>
        <w:t>]</w:t>
      </w:r>
    </w:p>
    <w:p w:rsidR="004B1E6A" w:rsidRDefault="004B1E6A" w:rsidP="008208D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4" w:name="_Hlk132538904"/>
      <w:r w:rsidRPr="004B1E6A">
        <w:rPr>
          <w:sz w:val="24"/>
          <w:szCs w:val="24"/>
        </w:rPr>
        <w:t xml:space="preserve">valutazione finale delle competenze obiettivo dell’UDA </w:t>
      </w:r>
      <w:bookmarkEnd w:id="4"/>
      <w:r w:rsidRPr="004B1E6A">
        <w:rPr>
          <w:sz w:val="24"/>
          <w:szCs w:val="24"/>
        </w:rPr>
        <w:t>&gt; per livelli di competenze</w:t>
      </w:r>
      <w:r>
        <w:rPr>
          <w:sz w:val="24"/>
          <w:szCs w:val="24"/>
        </w:rPr>
        <w:t xml:space="preserve">, da parte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>, attraverso un’apposita griglia di livelli di competenza [</w:t>
      </w:r>
      <w:r w:rsidRPr="004B1E6A">
        <w:rPr>
          <w:i/>
          <w:sz w:val="24"/>
          <w:szCs w:val="24"/>
        </w:rPr>
        <w:t>processo attualmente non attuato</w:t>
      </w:r>
      <w:r>
        <w:rPr>
          <w:sz w:val="24"/>
          <w:szCs w:val="24"/>
        </w:rPr>
        <w:t>]</w:t>
      </w:r>
    </w:p>
    <w:p w:rsidR="005B4911" w:rsidRPr="006327EF" w:rsidRDefault="005B4911" w:rsidP="008208D6">
      <w:pPr>
        <w:spacing w:after="0" w:line="240" w:lineRule="auto"/>
        <w:jc w:val="both"/>
        <w:rPr>
          <w:sz w:val="16"/>
          <w:szCs w:val="16"/>
        </w:rPr>
      </w:pPr>
    </w:p>
    <w:p w:rsidR="006327EF" w:rsidRPr="008208D6" w:rsidRDefault="008208D6" w:rsidP="008208D6">
      <w:pPr>
        <w:spacing w:after="0" w:line="240" w:lineRule="auto"/>
        <w:jc w:val="both"/>
        <w:rPr>
          <w:i/>
          <w:sz w:val="24"/>
          <w:szCs w:val="24"/>
        </w:rPr>
      </w:pPr>
      <w:r w:rsidRPr="008208D6">
        <w:rPr>
          <w:i/>
          <w:sz w:val="24"/>
          <w:szCs w:val="24"/>
        </w:rPr>
        <w:t xml:space="preserve">^ </w:t>
      </w:r>
      <w:r w:rsidR="000333AA" w:rsidRPr="008208D6">
        <w:rPr>
          <w:i/>
          <w:sz w:val="24"/>
          <w:szCs w:val="24"/>
        </w:rPr>
        <w:t xml:space="preserve">Sulla base di quali dati </w:t>
      </w:r>
      <w:r w:rsidR="006327EF" w:rsidRPr="008208D6">
        <w:rPr>
          <w:i/>
          <w:sz w:val="24"/>
          <w:szCs w:val="24"/>
        </w:rPr>
        <w:t xml:space="preserve">valutare </w:t>
      </w:r>
      <w:bookmarkStart w:id="5" w:name="_Hlk132539303"/>
      <w:r w:rsidR="006327EF" w:rsidRPr="008208D6">
        <w:rPr>
          <w:i/>
          <w:sz w:val="24"/>
          <w:szCs w:val="24"/>
        </w:rPr>
        <w:t>questo secondo ambito di competenze finali di UDA?</w:t>
      </w:r>
    </w:p>
    <w:bookmarkEnd w:id="5"/>
    <w:p w:rsidR="006327EF" w:rsidRPr="006327EF" w:rsidRDefault="006327EF" w:rsidP="008208D6">
      <w:pPr>
        <w:spacing w:after="0" w:line="240" w:lineRule="auto"/>
        <w:jc w:val="both"/>
        <w:rPr>
          <w:sz w:val="24"/>
          <w:szCs w:val="24"/>
        </w:rPr>
      </w:pPr>
      <w:r w:rsidRPr="006327EF">
        <w:rPr>
          <w:sz w:val="24"/>
          <w:szCs w:val="24"/>
        </w:rPr>
        <w:t xml:space="preserve">Innanzi tutto: lo scarto tra i due tipi di valutazioni potrà essere ridotto, se nell’ambito delle singole discipline si riuscisse a valutare tramite </w:t>
      </w:r>
      <w:r w:rsidRPr="006327EF">
        <w:rPr>
          <w:sz w:val="24"/>
          <w:szCs w:val="24"/>
          <w:u w:val="single"/>
        </w:rPr>
        <w:t>prove di competenza</w:t>
      </w:r>
      <w:r w:rsidRPr="006327EF">
        <w:rPr>
          <w:sz w:val="24"/>
          <w:szCs w:val="24"/>
        </w:rPr>
        <w:t>, che sono prove di verifica che non si limitano a misurare conoscenze ed abilità, ma soprattutto le capacità dell’allievo di risolvere problemi aperti (</w:t>
      </w:r>
      <w:proofErr w:type="spellStart"/>
      <w:r w:rsidRPr="006327EF">
        <w:rPr>
          <w:sz w:val="24"/>
          <w:szCs w:val="24"/>
        </w:rPr>
        <w:t>problem</w:t>
      </w:r>
      <w:proofErr w:type="spellEnd"/>
      <w:r w:rsidRPr="006327EF">
        <w:rPr>
          <w:sz w:val="24"/>
          <w:szCs w:val="24"/>
        </w:rPr>
        <w:t xml:space="preserve"> solving), di argomentare/interpretare/analizzare</w:t>
      </w:r>
      <w:r>
        <w:rPr>
          <w:sz w:val="24"/>
          <w:szCs w:val="24"/>
        </w:rPr>
        <w:t xml:space="preserve"> [ne sono un esempio le prove tipo Invalsi]</w:t>
      </w:r>
      <w:r w:rsidRPr="006327EF">
        <w:rPr>
          <w:sz w:val="24"/>
          <w:szCs w:val="24"/>
        </w:rPr>
        <w:t>, di produrre un microprogetto o un manufatto.</w:t>
      </w:r>
    </w:p>
    <w:p w:rsidR="005B4911" w:rsidRPr="004B1E6A" w:rsidRDefault="006327EF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tal caso la </w:t>
      </w:r>
      <w:r w:rsidRPr="004B1E6A">
        <w:rPr>
          <w:sz w:val="24"/>
          <w:szCs w:val="24"/>
        </w:rPr>
        <w:t>valutazione finale delle competenze obiettivo dell’UDA</w:t>
      </w:r>
      <w:r>
        <w:rPr>
          <w:sz w:val="24"/>
          <w:szCs w:val="24"/>
        </w:rPr>
        <w:t xml:space="preserve"> dovrebbe risultare essenzialmente la sintesi (la media) delle valutazioni individuali.</w:t>
      </w:r>
    </w:p>
    <w:p w:rsidR="005B4911" w:rsidRPr="000333AA" w:rsidRDefault="005B4911" w:rsidP="008208D6">
      <w:pPr>
        <w:spacing w:after="0" w:line="240" w:lineRule="auto"/>
        <w:jc w:val="both"/>
        <w:rPr>
          <w:sz w:val="16"/>
          <w:szCs w:val="16"/>
        </w:rPr>
      </w:pPr>
    </w:p>
    <w:p w:rsidR="003B0E19" w:rsidRDefault="006327EF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Più propriamente la valutazione </w:t>
      </w:r>
      <w:r w:rsidR="000333AA">
        <w:rPr>
          <w:sz w:val="24"/>
          <w:szCs w:val="24"/>
        </w:rPr>
        <w:t>globale dell’</w:t>
      </w:r>
      <w:r w:rsidR="000333AA" w:rsidRPr="000333AA">
        <w:rPr>
          <w:sz w:val="24"/>
          <w:szCs w:val="24"/>
        </w:rPr>
        <w:t>ambito di competenze final</w:t>
      </w:r>
      <w:r w:rsidR="000333AA">
        <w:rPr>
          <w:sz w:val="24"/>
          <w:szCs w:val="24"/>
        </w:rPr>
        <w:t>e</w:t>
      </w:r>
      <w:r w:rsidR="000333AA" w:rsidRPr="000333AA">
        <w:rPr>
          <w:sz w:val="24"/>
          <w:szCs w:val="24"/>
        </w:rPr>
        <w:t xml:space="preserve"> </w:t>
      </w:r>
      <w:proofErr w:type="gramStart"/>
      <w:r w:rsidR="000333AA" w:rsidRPr="000333AA">
        <w:rPr>
          <w:sz w:val="24"/>
          <w:szCs w:val="24"/>
        </w:rPr>
        <w:t>d</w:t>
      </w:r>
      <w:r w:rsidR="000333AA">
        <w:rPr>
          <w:sz w:val="24"/>
          <w:szCs w:val="24"/>
        </w:rPr>
        <w:t>ell’</w:t>
      </w:r>
      <w:r w:rsidR="000333AA" w:rsidRPr="000333AA">
        <w:rPr>
          <w:sz w:val="24"/>
          <w:szCs w:val="24"/>
        </w:rPr>
        <w:t xml:space="preserve"> UDA</w:t>
      </w:r>
      <w:proofErr w:type="gramEnd"/>
      <w:r w:rsidR="000333AA">
        <w:rPr>
          <w:sz w:val="24"/>
          <w:szCs w:val="24"/>
        </w:rPr>
        <w:t xml:space="preserve"> avviene attraverso vari possibili indicatori </w:t>
      </w:r>
      <w:r w:rsidR="003B0E19">
        <w:rPr>
          <w:sz w:val="24"/>
          <w:szCs w:val="24"/>
        </w:rPr>
        <w:t xml:space="preserve">e strumenti ad essa propri : </w:t>
      </w:r>
    </w:p>
    <w:p w:rsidR="003B0E19" w:rsidRDefault="003B0E19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5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327EF" w:rsidRPr="006327EF">
        <w:rPr>
          <w:sz w:val="24"/>
          <w:szCs w:val="24"/>
        </w:rPr>
        <w:t>osserva</w:t>
      </w:r>
      <w:r w:rsidR="000333AA">
        <w:rPr>
          <w:sz w:val="24"/>
          <w:szCs w:val="24"/>
        </w:rPr>
        <w:t>zione</w:t>
      </w:r>
      <w:r w:rsidR="006327EF" w:rsidRPr="006327EF">
        <w:rPr>
          <w:sz w:val="24"/>
          <w:szCs w:val="24"/>
        </w:rPr>
        <w:t xml:space="preserve"> svolgimento del compito di realtà</w:t>
      </w:r>
      <w:r w:rsidR="000333AA">
        <w:rPr>
          <w:sz w:val="24"/>
          <w:szCs w:val="24"/>
        </w:rPr>
        <w:t>,</w:t>
      </w:r>
      <w:r w:rsidR="006327EF" w:rsidRPr="006327EF">
        <w:rPr>
          <w:sz w:val="24"/>
          <w:szCs w:val="24"/>
        </w:rPr>
        <w:t xml:space="preserve"> </w:t>
      </w:r>
    </w:p>
    <w:p w:rsidR="003B0E19" w:rsidRDefault="003B0E19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5F27">
        <w:rPr>
          <w:sz w:val="24"/>
          <w:szCs w:val="24"/>
        </w:rPr>
        <w:t xml:space="preserve"> </w:t>
      </w:r>
      <w:r w:rsidR="006327EF" w:rsidRPr="006327EF">
        <w:rPr>
          <w:sz w:val="24"/>
          <w:szCs w:val="24"/>
        </w:rPr>
        <w:t>valuta</w:t>
      </w:r>
      <w:r w:rsidR="000333AA">
        <w:rPr>
          <w:sz w:val="24"/>
          <w:szCs w:val="24"/>
        </w:rPr>
        <w:t>zione de</w:t>
      </w:r>
      <w:r w:rsidR="006327EF" w:rsidRPr="006327EF">
        <w:rPr>
          <w:sz w:val="24"/>
          <w:szCs w:val="24"/>
        </w:rPr>
        <w:t>i prodotti elaborati</w:t>
      </w:r>
      <w:r w:rsidR="000333AA">
        <w:rPr>
          <w:sz w:val="24"/>
          <w:szCs w:val="24"/>
        </w:rPr>
        <w:t>,</w:t>
      </w:r>
      <w:r w:rsidR="006327EF" w:rsidRPr="006327EF">
        <w:rPr>
          <w:sz w:val="24"/>
          <w:szCs w:val="24"/>
        </w:rPr>
        <w:t xml:space="preserve"> </w:t>
      </w:r>
    </w:p>
    <w:p w:rsidR="003B0E19" w:rsidRDefault="003B0E19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 </w:t>
      </w:r>
      <w:r w:rsidR="00DD5F27">
        <w:rPr>
          <w:sz w:val="24"/>
          <w:szCs w:val="24"/>
        </w:rPr>
        <w:t xml:space="preserve"> ,</w:t>
      </w:r>
      <w:r w:rsidR="006327EF" w:rsidRPr="006327EF">
        <w:rPr>
          <w:sz w:val="24"/>
          <w:szCs w:val="24"/>
        </w:rPr>
        <w:t>valuta</w:t>
      </w:r>
      <w:r>
        <w:rPr>
          <w:sz w:val="24"/>
          <w:szCs w:val="24"/>
        </w:rPr>
        <w:t>zione</w:t>
      </w:r>
      <w:proofErr w:type="gramEnd"/>
      <w:r>
        <w:rPr>
          <w:sz w:val="24"/>
          <w:szCs w:val="24"/>
        </w:rPr>
        <w:t xml:space="preserve"> della </w:t>
      </w:r>
      <w:r w:rsidR="006327EF" w:rsidRPr="006327EF">
        <w:rPr>
          <w:sz w:val="24"/>
          <w:szCs w:val="24"/>
        </w:rPr>
        <w:t>relazione di ricostruzione dell’attività da parte dell’allievo</w:t>
      </w:r>
      <w:r>
        <w:rPr>
          <w:sz w:val="24"/>
          <w:szCs w:val="24"/>
        </w:rPr>
        <w:t>;</w:t>
      </w:r>
    </w:p>
    <w:p w:rsidR="006327EF" w:rsidRPr="006327EF" w:rsidRDefault="003B0E19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5F27">
        <w:rPr>
          <w:sz w:val="24"/>
          <w:szCs w:val="24"/>
        </w:rPr>
        <w:t xml:space="preserve"> </w:t>
      </w:r>
      <w:r w:rsidRPr="00DD5F27">
        <w:rPr>
          <w:b/>
          <w:sz w:val="24"/>
          <w:szCs w:val="24"/>
        </w:rPr>
        <w:t>somministrazione di prove di competenza interdisciplinari</w:t>
      </w:r>
      <w:r>
        <w:rPr>
          <w:sz w:val="24"/>
          <w:szCs w:val="24"/>
        </w:rPr>
        <w:t xml:space="preserve"> -</w:t>
      </w:r>
      <w:r w:rsidRPr="00DD5F27">
        <w:rPr>
          <w:sz w:val="24"/>
          <w:szCs w:val="24"/>
          <w:u w:val="single"/>
        </w:rPr>
        <w:t xml:space="preserve">del tipo seconda prova </w:t>
      </w:r>
      <w:proofErr w:type="spellStart"/>
      <w:r w:rsidRPr="00DD5F27">
        <w:rPr>
          <w:sz w:val="24"/>
          <w:szCs w:val="24"/>
          <w:u w:val="single"/>
        </w:rPr>
        <w:t>EdS</w:t>
      </w:r>
      <w:proofErr w:type="spellEnd"/>
      <w:r w:rsidR="00DD5F27">
        <w:rPr>
          <w:sz w:val="24"/>
          <w:szCs w:val="24"/>
        </w:rPr>
        <w:t xml:space="preserve"> [quest’ultima modalità è fortemente auspicabile]</w:t>
      </w:r>
    </w:p>
    <w:p w:rsidR="006327EF" w:rsidRPr="00DD5F27" w:rsidRDefault="006327EF" w:rsidP="008208D6">
      <w:pPr>
        <w:spacing w:after="0" w:line="240" w:lineRule="auto"/>
        <w:jc w:val="both"/>
        <w:rPr>
          <w:sz w:val="16"/>
          <w:szCs w:val="16"/>
        </w:rPr>
      </w:pPr>
    </w:p>
    <w:p w:rsidR="000333AA" w:rsidRPr="008208D6" w:rsidRDefault="008208D6" w:rsidP="008208D6">
      <w:pPr>
        <w:spacing w:after="0" w:line="240" w:lineRule="auto"/>
        <w:jc w:val="both"/>
        <w:rPr>
          <w:i/>
          <w:sz w:val="24"/>
          <w:szCs w:val="24"/>
        </w:rPr>
      </w:pPr>
      <w:r w:rsidRPr="008208D6">
        <w:rPr>
          <w:i/>
          <w:sz w:val="24"/>
          <w:szCs w:val="24"/>
        </w:rPr>
        <w:t xml:space="preserve">^ </w:t>
      </w:r>
      <w:r w:rsidR="000333AA" w:rsidRPr="008208D6">
        <w:rPr>
          <w:i/>
          <w:sz w:val="24"/>
          <w:szCs w:val="24"/>
        </w:rPr>
        <w:t>Come valutare questo secondo ambito di competenze finali di UDA?</w:t>
      </w:r>
    </w:p>
    <w:p w:rsidR="00DD5F27" w:rsidRDefault="00DD5F27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documento “RUBRICA VALUTAZIONE COMPETENZE” ne propone una modalità</w:t>
      </w:r>
      <w:r w:rsidR="008208D6">
        <w:rPr>
          <w:sz w:val="24"/>
          <w:szCs w:val="24"/>
        </w:rPr>
        <w:t xml:space="preserve"> (</w:t>
      </w:r>
      <w:r>
        <w:rPr>
          <w:sz w:val="24"/>
          <w:szCs w:val="24"/>
        </w:rPr>
        <w:t>che appare gestibile e non ridondante</w:t>
      </w:r>
      <w:r w:rsidR="008208D6">
        <w:rPr>
          <w:sz w:val="24"/>
          <w:szCs w:val="24"/>
        </w:rPr>
        <w:t xml:space="preserve">) che valuta i tre aspetti </w:t>
      </w:r>
      <w:proofErr w:type="gramStart"/>
      <w:r w:rsidR="008208D6">
        <w:rPr>
          <w:sz w:val="24"/>
          <w:szCs w:val="24"/>
        </w:rPr>
        <w:t>di :</w:t>
      </w:r>
      <w:r w:rsidR="008208D6" w:rsidRPr="008208D6">
        <w:rPr>
          <w:sz w:val="24"/>
          <w:szCs w:val="24"/>
          <w:u w:val="single"/>
        </w:rPr>
        <w:t>processo</w:t>
      </w:r>
      <w:proofErr w:type="gramEnd"/>
      <w:r w:rsidR="008208D6">
        <w:rPr>
          <w:sz w:val="24"/>
          <w:szCs w:val="24"/>
        </w:rPr>
        <w:t xml:space="preserve">, </w:t>
      </w:r>
      <w:r w:rsidR="008208D6" w:rsidRPr="008208D6">
        <w:rPr>
          <w:sz w:val="24"/>
          <w:szCs w:val="24"/>
          <w:u w:val="single"/>
        </w:rPr>
        <w:t>prodotto</w:t>
      </w:r>
      <w:r w:rsidR="008208D6">
        <w:rPr>
          <w:sz w:val="24"/>
          <w:szCs w:val="24"/>
        </w:rPr>
        <w:t xml:space="preserve">, </w:t>
      </w:r>
      <w:r w:rsidR="008208D6" w:rsidRPr="008208D6">
        <w:rPr>
          <w:sz w:val="24"/>
          <w:szCs w:val="24"/>
          <w:u w:val="single"/>
        </w:rPr>
        <w:t>consapevolezza</w:t>
      </w:r>
      <w:r w:rsidR="008208D6">
        <w:rPr>
          <w:sz w:val="24"/>
          <w:szCs w:val="24"/>
        </w:rPr>
        <w:t>.</w:t>
      </w:r>
    </w:p>
    <w:p w:rsidR="000333AA" w:rsidRDefault="00DD5F27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base di essa </w:t>
      </w:r>
      <w:r>
        <w:rPr>
          <w:sz w:val="24"/>
          <w:szCs w:val="24"/>
        </w:rPr>
        <w:t>nel FORM N.2/sez. B</w:t>
      </w:r>
      <w:r>
        <w:rPr>
          <w:sz w:val="24"/>
          <w:szCs w:val="24"/>
        </w:rPr>
        <w:t xml:space="preserve"> (gestita dal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>) è stata inserita una</w:t>
      </w:r>
      <w:r w:rsidR="000333AA">
        <w:rPr>
          <w:sz w:val="24"/>
          <w:szCs w:val="24"/>
        </w:rPr>
        <w:t xml:space="preserve"> griglia di livelli di competenze</w:t>
      </w:r>
      <w:r>
        <w:rPr>
          <w:sz w:val="24"/>
          <w:szCs w:val="24"/>
        </w:rPr>
        <w:t>, su quattro livelli</w:t>
      </w:r>
      <w:r w:rsidR="000333AA">
        <w:rPr>
          <w:sz w:val="24"/>
          <w:szCs w:val="24"/>
        </w:rPr>
        <w:t xml:space="preserve"> (per comodità i livelli sono parametrati ai voti in decimi)</w:t>
      </w:r>
      <w:r w:rsidR="008208D6">
        <w:rPr>
          <w:sz w:val="24"/>
          <w:szCs w:val="24"/>
        </w:rPr>
        <w:t>, con i quali valutare ciascuno dei tre aspetti</w:t>
      </w:r>
      <w:r>
        <w:rPr>
          <w:sz w:val="24"/>
          <w:szCs w:val="24"/>
        </w:rPr>
        <w:t>.</w:t>
      </w:r>
    </w:p>
    <w:p w:rsidR="00DD5F27" w:rsidRDefault="008208D6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Nell’immediato, per semplicità, non sarà necessario declinare specificamente i gradi di competenza in relazione al grado di padronanza dei tre aspetti.</w:t>
      </w:r>
    </w:p>
    <w:p w:rsidR="000333AA" w:rsidRPr="008208D6" w:rsidRDefault="000333AA" w:rsidP="008208D6">
      <w:pPr>
        <w:spacing w:after="0" w:line="240" w:lineRule="auto"/>
        <w:jc w:val="both"/>
        <w:rPr>
          <w:sz w:val="16"/>
          <w:szCs w:val="16"/>
        </w:rPr>
      </w:pPr>
    </w:p>
    <w:p w:rsidR="006327EF" w:rsidRPr="008208D6" w:rsidRDefault="008208D6" w:rsidP="008208D6">
      <w:pPr>
        <w:spacing w:after="0" w:line="240" w:lineRule="auto"/>
        <w:jc w:val="both"/>
        <w:rPr>
          <w:sz w:val="24"/>
          <w:szCs w:val="24"/>
        </w:rPr>
      </w:pPr>
      <w:bookmarkStart w:id="6" w:name="_GoBack"/>
      <w:r w:rsidRPr="008208D6">
        <w:rPr>
          <w:i/>
          <w:sz w:val="24"/>
          <w:szCs w:val="24"/>
        </w:rPr>
        <w:t xml:space="preserve">^ </w:t>
      </w:r>
      <w:r w:rsidR="006327EF" w:rsidRPr="008208D6">
        <w:rPr>
          <w:i/>
          <w:sz w:val="24"/>
          <w:szCs w:val="24"/>
        </w:rPr>
        <w:t>Quale l’incidenza concreta di questo secondo tipo di valutazione in termini di successo scolastico?</w:t>
      </w:r>
      <w:r w:rsidR="006327EF" w:rsidRPr="008208D6">
        <w:rPr>
          <w:sz w:val="24"/>
          <w:szCs w:val="24"/>
        </w:rPr>
        <w:t xml:space="preserve"> </w:t>
      </w:r>
      <w:bookmarkEnd w:id="6"/>
      <w:r w:rsidR="006327EF" w:rsidRPr="008208D6">
        <w:rPr>
          <w:sz w:val="24"/>
          <w:szCs w:val="24"/>
        </w:rPr>
        <w:t>[</w:t>
      </w:r>
      <w:r w:rsidR="006327EF" w:rsidRPr="008208D6">
        <w:rPr>
          <w:i/>
          <w:sz w:val="24"/>
          <w:szCs w:val="24"/>
        </w:rPr>
        <w:t>posto che l’esito finale dipende dai voti di cui al primo tipo di valutazione</w:t>
      </w:r>
      <w:r w:rsidR="006327EF" w:rsidRPr="008208D6">
        <w:rPr>
          <w:sz w:val="24"/>
          <w:szCs w:val="24"/>
        </w:rPr>
        <w:t>]</w:t>
      </w:r>
    </w:p>
    <w:p w:rsidR="005B4911" w:rsidRDefault="003B0E19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ritiene che nel nostro contesto specifico una valutazione sintetica per competenze dell’UDA possa essere -anche di fatto- un utile strumento soprattutto per orientare più adeguatamente </w:t>
      </w:r>
      <w:proofErr w:type="gramStart"/>
      <w:r>
        <w:rPr>
          <w:sz w:val="24"/>
          <w:szCs w:val="24"/>
        </w:rPr>
        <w:t>la  valutazione</w:t>
      </w:r>
      <w:proofErr w:type="gramEnd"/>
      <w:r>
        <w:rPr>
          <w:sz w:val="24"/>
          <w:szCs w:val="24"/>
        </w:rPr>
        <w:t xml:space="preserve"> sommativa dei singoli insegnamenti (“contestualizzati” al raggiungimento degli obiettivi dell’UDA), e della valutazione finale </w:t>
      </w:r>
      <w:r w:rsidR="004B0712">
        <w:rPr>
          <w:sz w:val="24"/>
          <w:szCs w:val="24"/>
        </w:rPr>
        <w:t>in sede di scrutinio.</w:t>
      </w:r>
    </w:p>
    <w:p w:rsidR="004B0712" w:rsidRDefault="004B0712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modo quindi di inte</w:t>
      </w:r>
      <w:r w:rsidR="008208D6">
        <w:rPr>
          <w:sz w:val="24"/>
          <w:szCs w:val="24"/>
        </w:rPr>
        <w:t>g</w:t>
      </w:r>
      <w:r>
        <w:rPr>
          <w:sz w:val="24"/>
          <w:szCs w:val="24"/>
        </w:rPr>
        <w:t xml:space="preserve">rare la valutazione tradizionale agganciandola di fatto ad elementi di competenza, e valorizzando la capacità di valutazione complessiva del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>.</w:t>
      </w:r>
    </w:p>
    <w:p w:rsidR="004B0712" w:rsidRPr="004B1E6A" w:rsidRDefault="004B0712" w:rsidP="00820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Allontanandosi in ciò dal modello tradizionale in cui il </w:t>
      </w:r>
      <w:proofErr w:type="spellStart"/>
      <w:r>
        <w:rPr>
          <w:sz w:val="24"/>
          <w:szCs w:val="24"/>
        </w:rPr>
        <w:t>cdc</w:t>
      </w:r>
      <w:proofErr w:type="spellEnd"/>
      <w:r>
        <w:rPr>
          <w:sz w:val="24"/>
          <w:szCs w:val="24"/>
        </w:rPr>
        <w:t xml:space="preserve"> si limita a “contare” i voti delle discipline.</w:t>
      </w:r>
    </w:p>
    <w:p w:rsidR="005B4911" w:rsidRPr="006637EC" w:rsidRDefault="005B4911" w:rsidP="005B4911">
      <w:pPr>
        <w:spacing w:after="0" w:line="276" w:lineRule="auto"/>
        <w:jc w:val="both"/>
        <w:rPr>
          <w:sz w:val="24"/>
          <w:szCs w:val="24"/>
        </w:rPr>
      </w:pPr>
    </w:p>
    <w:p w:rsidR="006637EC" w:rsidRDefault="006637EC" w:rsidP="005B4911">
      <w:pPr>
        <w:spacing w:after="0" w:line="276" w:lineRule="auto"/>
        <w:rPr>
          <w:sz w:val="24"/>
          <w:szCs w:val="24"/>
        </w:rPr>
      </w:pPr>
    </w:p>
    <w:sectPr w:rsidR="00663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511"/>
    <w:multiLevelType w:val="hybridMultilevel"/>
    <w:tmpl w:val="40489B3A"/>
    <w:lvl w:ilvl="0" w:tplc="76C6E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481A"/>
    <w:multiLevelType w:val="hybridMultilevel"/>
    <w:tmpl w:val="EB105B00"/>
    <w:lvl w:ilvl="0" w:tplc="EB8CF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2048"/>
    <w:multiLevelType w:val="hybridMultilevel"/>
    <w:tmpl w:val="F1B8CA42"/>
    <w:lvl w:ilvl="0" w:tplc="B908E6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34E0"/>
    <w:multiLevelType w:val="hybridMultilevel"/>
    <w:tmpl w:val="1D768C52"/>
    <w:lvl w:ilvl="0" w:tplc="7EB0B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D2D79"/>
    <w:multiLevelType w:val="hybridMultilevel"/>
    <w:tmpl w:val="AA8C55A4"/>
    <w:lvl w:ilvl="0" w:tplc="CEE26A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704F9"/>
    <w:multiLevelType w:val="hybridMultilevel"/>
    <w:tmpl w:val="FF145996"/>
    <w:lvl w:ilvl="0" w:tplc="76C6E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8D"/>
    <w:rsid w:val="000333AA"/>
    <w:rsid w:val="00050B16"/>
    <w:rsid w:val="00116D77"/>
    <w:rsid w:val="002F3CF2"/>
    <w:rsid w:val="00311453"/>
    <w:rsid w:val="003B0E19"/>
    <w:rsid w:val="003C10C7"/>
    <w:rsid w:val="003D5952"/>
    <w:rsid w:val="004B0712"/>
    <w:rsid w:val="004B1E6A"/>
    <w:rsid w:val="005038B8"/>
    <w:rsid w:val="00594BF7"/>
    <w:rsid w:val="005B4911"/>
    <w:rsid w:val="005C51FC"/>
    <w:rsid w:val="006150A8"/>
    <w:rsid w:val="006327EF"/>
    <w:rsid w:val="006637EC"/>
    <w:rsid w:val="00692BC2"/>
    <w:rsid w:val="006A206B"/>
    <w:rsid w:val="008208D6"/>
    <w:rsid w:val="0083335E"/>
    <w:rsid w:val="00A3459E"/>
    <w:rsid w:val="00AB108E"/>
    <w:rsid w:val="00AD0B05"/>
    <w:rsid w:val="00AF16BE"/>
    <w:rsid w:val="00B12A59"/>
    <w:rsid w:val="00C53020"/>
    <w:rsid w:val="00D45105"/>
    <w:rsid w:val="00D82D8D"/>
    <w:rsid w:val="00DD5F27"/>
    <w:rsid w:val="00DF20DD"/>
    <w:rsid w:val="00E61AD6"/>
    <w:rsid w:val="00E6719A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87DD30"/>
  <w15:chartTrackingRefBased/>
  <w15:docId w15:val="{1526D8D2-28A3-486E-A66C-62A84D6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7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10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108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1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DatiAmm">
    <w:name w:val="Tabella Dati Amm"/>
    <w:rsid w:val="005B4911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drive.google.com/drive/folders/1h37TH2B7O42HsiyDbmloGQHE2GIl6c3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iacernusco.edu.it/node/1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2023-04-15T10:48:00Z</dcterms:created>
  <dcterms:modified xsi:type="dcterms:W3CDTF">2023-04-29T14:47:00Z</dcterms:modified>
</cp:coreProperties>
</file>