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66" w:rsidRPr="009B3E66" w:rsidRDefault="009B3E66" w:rsidP="007B66D4">
      <w:pPr>
        <w:rPr>
          <w:b/>
          <w:i/>
          <w:sz w:val="32"/>
          <w:szCs w:val="32"/>
          <w:u w:val="single"/>
        </w:rPr>
      </w:pPr>
      <w:r w:rsidRPr="009B3E66">
        <w:rPr>
          <w:b/>
          <w:i/>
          <w:sz w:val="32"/>
          <w:szCs w:val="32"/>
          <w:u w:val="single"/>
        </w:rPr>
        <w:t>IPSIA CERNUSCO  s/n</w:t>
      </w:r>
      <w:r w:rsidRPr="009B3E66">
        <w:rPr>
          <w:b/>
          <w:i/>
          <w:sz w:val="32"/>
          <w:szCs w:val="32"/>
        </w:rPr>
        <w:t xml:space="preserve">      </w:t>
      </w:r>
      <w:r>
        <w:rPr>
          <w:b/>
          <w:i/>
          <w:sz w:val="32"/>
          <w:szCs w:val="32"/>
        </w:rPr>
        <w:t xml:space="preserve">- </w:t>
      </w:r>
      <w:r w:rsidRPr="009B3E66">
        <w:rPr>
          <w:b/>
          <w:i/>
          <w:sz w:val="32"/>
          <w:szCs w:val="32"/>
        </w:rPr>
        <w:t xml:space="preserve">sede di </w:t>
      </w:r>
      <w:r>
        <w:rPr>
          <w:b/>
          <w:i/>
          <w:sz w:val="32"/>
          <w:szCs w:val="32"/>
        </w:rPr>
        <w:t>_______________</w:t>
      </w:r>
      <w:r w:rsidRPr="009B3E66">
        <w:rPr>
          <w:b/>
          <w:i/>
          <w:sz w:val="32"/>
          <w:szCs w:val="32"/>
          <w:u w:val="single"/>
        </w:rPr>
        <w:t xml:space="preserve">       </w:t>
      </w:r>
    </w:p>
    <w:p w:rsidR="009B3E66" w:rsidRDefault="009B3E66" w:rsidP="007B66D4">
      <w:pPr>
        <w:rPr>
          <w:b/>
        </w:rPr>
      </w:pPr>
    </w:p>
    <w:p w:rsidR="00CD1CEC" w:rsidRPr="004F7927" w:rsidRDefault="00CD1CEC" w:rsidP="007B66D4">
      <w:pPr>
        <w:rPr>
          <w:b/>
        </w:rPr>
      </w:pPr>
      <w:r w:rsidRPr="004F7927">
        <w:rPr>
          <w:b/>
        </w:rPr>
        <w:t>STUDENTE_________________________________</w:t>
      </w:r>
    </w:p>
    <w:p w:rsidR="00CD1CEC" w:rsidRPr="004F7927" w:rsidRDefault="00CD1CEC" w:rsidP="007B66D4"/>
    <w:p w:rsidR="00CD1CEC" w:rsidRPr="004F7927" w:rsidRDefault="00CD1CEC" w:rsidP="007B66D4">
      <w:r w:rsidRPr="004F7927">
        <w:t xml:space="preserve">Eventuale BES (con </w:t>
      </w:r>
      <w:proofErr w:type="spellStart"/>
      <w:r w:rsidRPr="004F7927">
        <w:t>pdp</w:t>
      </w:r>
      <w:proofErr w:type="spellEnd"/>
      <w:r w:rsidRPr="004F7927">
        <w:t xml:space="preserve">)  ________________________________ </w:t>
      </w:r>
    </w:p>
    <w:p w:rsidR="00CD1CEC" w:rsidRPr="004F7927" w:rsidRDefault="00CD1CEC" w:rsidP="007B66D4"/>
    <w:p w:rsidR="00CD1CEC" w:rsidRPr="004F7927" w:rsidRDefault="00CD1CEC" w:rsidP="007B66D4">
      <w:r w:rsidRPr="004F7927">
        <w:t xml:space="preserve">Note  (eventuali) </w:t>
      </w:r>
      <w:r w:rsidR="001435A7" w:rsidRPr="004F7927">
        <w:t>____</w:t>
      </w:r>
      <w:r w:rsidRPr="004F7927">
        <w:t>________________________________</w:t>
      </w:r>
      <w:r w:rsidR="001435A7" w:rsidRPr="004F7927">
        <w:t>__________________________</w:t>
      </w:r>
      <w:r w:rsidR="004F7927">
        <w:t>___</w:t>
      </w:r>
    </w:p>
    <w:p w:rsidR="00CD1CEC" w:rsidRDefault="00CD1CEC" w:rsidP="00CD1CEC">
      <w:pPr>
        <w:rPr>
          <w:sz w:val="20"/>
          <w:szCs w:val="20"/>
        </w:rPr>
      </w:pPr>
    </w:p>
    <w:p w:rsidR="004F7927" w:rsidRPr="00CD1CEC" w:rsidRDefault="004F7927" w:rsidP="007B66D4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2093"/>
        <w:gridCol w:w="1276"/>
        <w:gridCol w:w="1512"/>
        <w:gridCol w:w="189"/>
        <w:gridCol w:w="1701"/>
        <w:gridCol w:w="1275"/>
        <w:gridCol w:w="1808"/>
      </w:tblGrid>
      <w:tr w:rsidR="009B3E66" w:rsidTr="003D65D9">
        <w:tc>
          <w:tcPr>
            <w:tcW w:w="4881" w:type="dxa"/>
            <w:gridSpan w:val="3"/>
          </w:tcPr>
          <w:p w:rsidR="009B3E66" w:rsidRDefault="009B3E66" w:rsidP="003D65D9">
            <w:proofErr w:type="spellStart"/>
            <w:r>
              <w:t>as</w:t>
            </w:r>
            <w:proofErr w:type="spellEnd"/>
          </w:p>
        </w:tc>
        <w:tc>
          <w:tcPr>
            <w:tcW w:w="4973" w:type="dxa"/>
            <w:gridSpan w:val="4"/>
          </w:tcPr>
          <w:p w:rsidR="009B3E66" w:rsidRDefault="009B3E66" w:rsidP="003D65D9">
            <w:r>
              <w:t>classe</w:t>
            </w:r>
          </w:p>
        </w:tc>
      </w:tr>
      <w:tr w:rsidR="009B3E66" w:rsidTr="003D65D9">
        <w:tc>
          <w:tcPr>
            <w:tcW w:w="2093" w:type="dxa"/>
            <w:shd w:val="clear" w:color="auto" w:fill="B6DDE8" w:themeFill="accent5" w:themeFillTint="66"/>
          </w:tcPr>
          <w:p w:rsidR="009B3E66" w:rsidRDefault="009B3E66" w:rsidP="003D65D9">
            <w:r>
              <w:t>Primo trimestre</w:t>
            </w:r>
          </w:p>
        </w:tc>
        <w:tc>
          <w:tcPr>
            <w:tcW w:w="4678" w:type="dxa"/>
            <w:gridSpan w:val="4"/>
            <w:shd w:val="clear" w:color="auto" w:fill="92CDDC" w:themeFill="accent5" w:themeFillTint="99"/>
          </w:tcPr>
          <w:p w:rsidR="009B3E66" w:rsidRDefault="009B3E66" w:rsidP="003D65D9">
            <w:r>
              <w:t xml:space="preserve">Secondo </w:t>
            </w:r>
            <w:proofErr w:type="spellStart"/>
            <w:r>
              <w:t>pentamestre</w:t>
            </w:r>
            <w:proofErr w:type="spellEnd"/>
          </w:p>
        </w:tc>
        <w:tc>
          <w:tcPr>
            <w:tcW w:w="3083" w:type="dxa"/>
            <w:gridSpan w:val="2"/>
            <w:shd w:val="clear" w:color="auto" w:fill="31849B" w:themeFill="accent5" w:themeFillShade="BF"/>
          </w:tcPr>
          <w:p w:rsidR="009B3E66" w:rsidRDefault="009B3E66" w:rsidP="003D65D9">
            <w:r>
              <w:t>Esami  recupero</w:t>
            </w:r>
          </w:p>
        </w:tc>
      </w:tr>
      <w:tr w:rsidR="009B3E66" w:rsidTr="003D65D9">
        <w:tc>
          <w:tcPr>
            <w:tcW w:w="2093" w:type="dxa"/>
          </w:tcPr>
          <w:p w:rsidR="009B3E66" w:rsidRDefault="009B3E66" w:rsidP="003D65D9">
            <w:r>
              <w:t>Materie insufficienti</w:t>
            </w:r>
          </w:p>
          <w:p w:rsidR="009B3E66" w:rsidRDefault="009B3E66" w:rsidP="003D65D9">
            <w:r>
              <w:t xml:space="preserve">(in maiuscolo quelle gravemente </w:t>
            </w:r>
            <w:proofErr w:type="spellStart"/>
            <w:r>
              <w:t>insuff</w:t>
            </w:r>
            <w:proofErr w:type="spellEnd"/>
            <w:r>
              <w:t>.)</w:t>
            </w:r>
          </w:p>
        </w:tc>
        <w:tc>
          <w:tcPr>
            <w:tcW w:w="1276" w:type="dxa"/>
          </w:tcPr>
          <w:p w:rsidR="009B3E66" w:rsidRDefault="009B3E66" w:rsidP="003D65D9">
            <w:r>
              <w:t>esito</w:t>
            </w:r>
          </w:p>
        </w:tc>
        <w:tc>
          <w:tcPr>
            <w:tcW w:w="1701" w:type="dxa"/>
            <w:gridSpan w:val="2"/>
          </w:tcPr>
          <w:p w:rsidR="009B3E66" w:rsidRDefault="009B3E66" w:rsidP="003D65D9">
            <w:r>
              <w:t>Materie giudizio sospeso</w:t>
            </w:r>
          </w:p>
          <w:p w:rsidR="009B3E66" w:rsidRDefault="009B3E66" w:rsidP="003D65D9">
            <w:r>
              <w:t>(con voto)</w:t>
            </w:r>
          </w:p>
        </w:tc>
        <w:tc>
          <w:tcPr>
            <w:tcW w:w="1701" w:type="dxa"/>
          </w:tcPr>
          <w:p w:rsidR="009B3E66" w:rsidRDefault="009B3E66" w:rsidP="003D65D9">
            <w:r>
              <w:t>Materie sufficienti con aiuto</w:t>
            </w:r>
          </w:p>
          <w:p w:rsidR="009B3E66" w:rsidRDefault="009B3E66" w:rsidP="003D65D9">
            <w:r>
              <w:t>(con voto effettivo)</w:t>
            </w:r>
          </w:p>
        </w:tc>
        <w:tc>
          <w:tcPr>
            <w:tcW w:w="1275" w:type="dxa"/>
          </w:tcPr>
          <w:p w:rsidR="009B3E66" w:rsidRDefault="009B3E66" w:rsidP="003D65D9">
            <w:r>
              <w:t>esito</w:t>
            </w:r>
          </w:p>
        </w:tc>
        <w:tc>
          <w:tcPr>
            <w:tcW w:w="1808" w:type="dxa"/>
          </w:tcPr>
          <w:p w:rsidR="009B3E66" w:rsidRDefault="009B3E66" w:rsidP="003D65D9">
            <w:r>
              <w:t>Materie sufficienti con aiuto</w:t>
            </w:r>
          </w:p>
          <w:p w:rsidR="009B3E66" w:rsidRDefault="009B3E66" w:rsidP="003D65D9">
            <w:r>
              <w:t>(con voto effettivo)</w:t>
            </w:r>
          </w:p>
        </w:tc>
      </w:tr>
      <w:tr w:rsidR="009B3E66" w:rsidTr="003D65D9">
        <w:tc>
          <w:tcPr>
            <w:tcW w:w="2093" w:type="dxa"/>
          </w:tcPr>
          <w:p w:rsidR="009B3E66" w:rsidRDefault="009B3E66" w:rsidP="003D65D9"/>
          <w:p w:rsidR="009B3E66" w:rsidRDefault="009B3E66" w:rsidP="003D65D9"/>
          <w:p w:rsidR="009B3E66" w:rsidRDefault="009B3E66" w:rsidP="003D65D9"/>
          <w:p w:rsidR="009B3E66" w:rsidRDefault="009B3E66" w:rsidP="003D65D9"/>
          <w:p w:rsidR="009B3E66" w:rsidRDefault="009B3E66" w:rsidP="003D65D9"/>
          <w:p w:rsidR="009B3E66" w:rsidRDefault="009B3E66" w:rsidP="003D65D9"/>
          <w:p w:rsidR="009B3E66" w:rsidRDefault="009B3E66" w:rsidP="003D65D9"/>
          <w:p w:rsidR="009B3E66" w:rsidRDefault="009B3E66" w:rsidP="003D65D9"/>
          <w:p w:rsidR="009B3E66" w:rsidRDefault="009B3E66" w:rsidP="003D65D9"/>
          <w:p w:rsidR="004F7927" w:rsidRDefault="004F7927" w:rsidP="003D65D9"/>
          <w:p w:rsidR="009B3E66" w:rsidRDefault="009B3E66" w:rsidP="003D65D9"/>
        </w:tc>
        <w:tc>
          <w:tcPr>
            <w:tcW w:w="1276" w:type="dxa"/>
          </w:tcPr>
          <w:p w:rsidR="009B3E66" w:rsidRDefault="009B3E66" w:rsidP="003D65D9"/>
        </w:tc>
        <w:tc>
          <w:tcPr>
            <w:tcW w:w="1701" w:type="dxa"/>
            <w:gridSpan w:val="2"/>
          </w:tcPr>
          <w:p w:rsidR="009B3E66" w:rsidRDefault="009B3E66" w:rsidP="003D65D9"/>
        </w:tc>
        <w:tc>
          <w:tcPr>
            <w:tcW w:w="1701" w:type="dxa"/>
          </w:tcPr>
          <w:p w:rsidR="009B3E66" w:rsidRDefault="009B3E66" w:rsidP="003D65D9"/>
        </w:tc>
        <w:tc>
          <w:tcPr>
            <w:tcW w:w="1275" w:type="dxa"/>
          </w:tcPr>
          <w:p w:rsidR="009B3E66" w:rsidRDefault="009B3E66" w:rsidP="003D65D9"/>
        </w:tc>
        <w:tc>
          <w:tcPr>
            <w:tcW w:w="1808" w:type="dxa"/>
          </w:tcPr>
          <w:p w:rsidR="009B3E66" w:rsidRDefault="009B3E66" w:rsidP="003D65D9"/>
        </w:tc>
      </w:tr>
      <w:tr w:rsidR="009B3E66" w:rsidTr="003D65D9">
        <w:tc>
          <w:tcPr>
            <w:tcW w:w="9854" w:type="dxa"/>
            <w:gridSpan w:val="7"/>
          </w:tcPr>
          <w:p w:rsidR="009B3E66" w:rsidRDefault="009B3E66" w:rsidP="003D65D9">
            <w:r>
              <w:t>Note</w:t>
            </w:r>
          </w:p>
          <w:p w:rsidR="009B3E66" w:rsidRDefault="009B3E66" w:rsidP="003D65D9"/>
          <w:p w:rsidR="009B3E66" w:rsidRDefault="009B3E66" w:rsidP="003D65D9"/>
        </w:tc>
      </w:tr>
    </w:tbl>
    <w:p w:rsidR="009B3E66" w:rsidRDefault="009B3E66" w:rsidP="009B3E66"/>
    <w:tbl>
      <w:tblPr>
        <w:tblStyle w:val="Grigliatabella"/>
        <w:tblW w:w="0" w:type="auto"/>
        <w:tblLook w:val="04A0"/>
      </w:tblPr>
      <w:tblGrid>
        <w:gridCol w:w="2093"/>
        <w:gridCol w:w="1276"/>
        <w:gridCol w:w="1512"/>
        <w:gridCol w:w="189"/>
        <w:gridCol w:w="1701"/>
        <w:gridCol w:w="1275"/>
        <w:gridCol w:w="1808"/>
      </w:tblGrid>
      <w:tr w:rsidR="009B3E66" w:rsidTr="003D65D9">
        <w:tc>
          <w:tcPr>
            <w:tcW w:w="4881" w:type="dxa"/>
            <w:gridSpan w:val="3"/>
          </w:tcPr>
          <w:p w:rsidR="009B3E66" w:rsidRDefault="009B3E66" w:rsidP="003D65D9">
            <w:proofErr w:type="spellStart"/>
            <w:r>
              <w:t>as</w:t>
            </w:r>
            <w:proofErr w:type="spellEnd"/>
          </w:p>
        </w:tc>
        <w:tc>
          <w:tcPr>
            <w:tcW w:w="4973" w:type="dxa"/>
            <w:gridSpan w:val="4"/>
          </w:tcPr>
          <w:p w:rsidR="009B3E66" w:rsidRDefault="009B3E66" w:rsidP="003D65D9">
            <w:r>
              <w:t>classe</w:t>
            </w:r>
          </w:p>
        </w:tc>
      </w:tr>
      <w:tr w:rsidR="009B3E66" w:rsidTr="003D65D9">
        <w:tc>
          <w:tcPr>
            <w:tcW w:w="2093" w:type="dxa"/>
            <w:shd w:val="clear" w:color="auto" w:fill="B6DDE8" w:themeFill="accent5" w:themeFillTint="66"/>
          </w:tcPr>
          <w:p w:rsidR="009B3E66" w:rsidRDefault="009B3E66" w:rsidP="003D65D9">
            <w:r>
              <w:t>Primo trimestre</w:t>
            </w:r>
          </w:p>
        </w:tc>
        <w:tc>
          <w:tcPr>
            <w:tcW w:w="4678" w:type="dxa"/>
            <w:gridSpan w:val="4"/>
            <w:shd w:val="clear" w:color="auto" w:fill="92CDDC" w:themeFill="accent5" w:themeFillTint="99"/>
          </w:tcPr>
          <w:p w:rsidR="009B3E66" w:rsidRDefault="009B3E66" w:rsidP="003D65D9">
            <w:r>
              <w:t xml:space="preserve">Secondo </w:t>
            </w:r>
            <w:proofErr w:type="spellStart"/>
            <w:r>
              <w:t>pentamestre</w:t>
            </w:r>
            <w:proofErr w:type="spellEnd"/>
          </w:p>
        </w:tc>
        <w:tc>
          <w:tcPr>
            <w:tcW w:w="3083" w:type="dxa"/>
            <w:gridSpan w:val="2"/>
            <w:shd w:val="clear" w:color="auto" w:fill="31849B" w:themeFill="accent5" w:themeFillShade="BF"/>
          </w:tcPr>
          <w:p w:rsidR="009B3E66" w:rsidRDefault="009B3E66" w:rsidP="003D65D9">
            <w:r>
              <w:t>Esami  recupero</w:t>
            </w:r>
          </w:p>
        </w:tc>
      </w:tr>
      <w:tr w:rsidR="009B3E66" w:rsidTr="003D65D9">
        <w:tc>
          <w:tcPr>
            <w:tcW w:w="2093" w:type="dxa"/>
          </w:tcPr>
          <w:p w:rsidR="009B3E66" w:rsidRDefault="009B3E66" w:rsidP="003D65D9">
            <w:r>
              <w:t>Materie insufficienti</w:t>
            </w:r>
          </w:p>
          <w:p w:rsidR="009B3E66" w:rsidRDefault="009B3E66" w:rsidP="003D65D9">
            <w:r>
              <w:t xml:space="preserve">(in maiuscolo quelle gravemente </w:t>
            </w:r>
            <w:proofErr w:type="spellStart"/>
            <w:r>
              <w:t>insuff</w:t>
            </w:r>
            <w:proofErr w:type="spellEnd"/>
            <w:r>
              <w:t>.)</w:t>
            </w:r>
          </w:p>
        </w:tc>
        <w:tc>
          <w:tcPr>
            <w:tcW w:w="1276" w:type="dxa"/>
          </w:tcPr>
          <w:p w:rsidR="009B3E66" w:rsidRDefault="009B3E66" w:rsidP="003D65D9">
            <w:r>
              <w:t>esito</w:t>
            </w:r>
          </w:p>
        </w:tc>
        <w:tc>
          <w:tcPr>
            <w:tcW w:w="1701" w:type="dxa"/>
            <w:gridSpan w:val="2"/>
          </w:tcPr>
          <w:p w:rsidR="009B3E66" w:rsidRDefault="009B3E66" w:rsidP="003D65D9">
            <w:r>
              <w:t>Materie giudizio sospeso</w:t>
            </w:r>
          </w:p>
          <w:p w:rsidR="009B3E66" w:rsidRDefault="009B3E66" w:rsidP="003D65D9">
            <w:r>
              <w:t>(con voto)</w:t>
            </w:r>
          </w:p>
        </w:tc>
        <w:tc>
          <w:tcPr>
            <w:tcW w:w="1701" w:type="dxa"/>
          </w:tcPr>
          <w:p w:rsidR="009B3E66" w:rsidRDefault="009B3E66" w:rsidP="003D65D9">
            <w:r>
              <w:t>Materie sufficienti con aiuto</w:t>
            </w:r>
          </w:p>
          <w:p w:rsidR="009B3E66" w:rsidRDefault="009B3E66" w:rsidP="003D65D9">
            <w:r>
              <w:t>(con voto effettivo)</w:t>
            </w:r>
          </w:p>
        </w:tc>
        <w:tc>
          <w:tcPr>
            <w:tcW w:w="1275" w:type="dxa"/>
          </w:tcPr>
          <w:p w:rsidR="009B3E66" w:rsidRDefault="009B3E66" w:rsidP="003D65D9">
            <w:r>
              <w:t>esito</w:t>
            </w:r>
          </w:p>
        </w:tc>
        <w:tc>
          <w:tcPr>
            <w:tcW w:w="1808" w:type="dxa"/>
          </w:tcPr>
          <w:p w:rsidR="009B3E66" w:rsidRDefault="009B3E66" w:rsidP="003D65D9">
            <w:r>
              <w:t>Materie sufficienti con aiuto</w:t>
            </w:r>
          </w:p>
          <w:p w:rsidR="009B3E66" w:rsidRDefault="009B3E66" w:rsidP="003D65D9">
            <w:r>
              <w:t>(con voto effettivo)</w:t>
            </w:r>
          </w:p>
        </w:tc>
      </w:tr>
      <w:tr w:rsidR="009B3E66" w:rsidTr="003D65D9">
        <w:tc>
          <w:tcPr>
            <w:tcW w:w="2093" w:type="dxa"/>
          </w:tcPr>
          <w:p w:rsidR="009B3E66" w:rsidRDefault="009B3E66" w:rsidP="003D65D9"/>
          <w:p w:rsidR="009B3E66" w:rsidRDefault="009B3E66" w:rsidP="003D65D9"/>
          <w:p w:rsidR="009B3E66" w:rsidRDefault="009B3E66" w:rsidP="003D65D9"/>
          <w:p w:rsidR="009B3E66" w:rsidRDefault="009B3E66" w:rsidP="003D65D9"/>
          <w:p w:rsidR="009B3E66" w:rsidRDefault="009B3E66" w:rsidP="003D65D9"/>
          <w:p w:rsidR="009B3E66" w:rsidRDefault="009B3E66" w:rsidP="003D65D9"/>
          <w:p w:rsidR="009B3E66" w:rsidRDefault="009B3E66" w:rsidP="003D65D9"/>
          <w:p w:rsidR="009B3E66" w:rsidRDefault="009B3E66" w:rsidP="003D65D9"/>
          <w:p w:rsidR="009B3E66" w:rsidRDefault="009B3E66" w:rsidP="003D65D9"/>
          <w:p w:rsidR="004F7927" w:rsidRDefault="004F7927" w:rsidP="003D65D9"/>
          <w:p w:rsidR="009B3E66" w:rsidRDefault="009B3E66" w:rsidP="003D65D9"/>
        </w:tc>
        <w:tc>
          <w:tcPr>
            <w:tcW w:w="1276" w:type="dxa"/>
          </w:tcPr>
          <w:p w:rsidR="009B3E66" w:rsidRDefault="009B3E66" w:rsidP="003D65D9"/>
        </w:tc>
        <w:tc>
          <w:tcPr>
            <w:tcW w:w="1701" w:type="dxa"/>
            <w:gridSpan w:val="2"/>
          </w:tcPr>
          <w:p w:rsidR="009B3E66" w:rsidRDefault="009B3E66" w:rsidP="003D65D9"/>
        </w:tc>
        <w:tc>
          <w:tcPr>
            <w:tcW w:w="1701" w:type="dxa"/>
          </w:tcPr>
          <w:p w:rsidR="009B3E66" w:rsidRDefault="009B3E66" w:rsidP="003D65D9"/>
        </w:tc>
        <w:tc>
          <w:tcPr>
            <w:tcW w:w="1275" w:type="dxa"/>
          </w:tcPr>
          <w:p w:rsidR="009B3E66" w:rsidRDefault="009B3E66" w:rsidP="003D65D9"/>
        </w:tc>
        <w:tc>
          <w:tcPr>
            <w:tcW w:w="1808" w:type="dxa"/>
          </w:tcPr>
          <w:p w:rsidR="009B3E66" w:rsidRDefault="009B3E66" w:rsidP="003D65D9"/>
        </w:tc>
      </w:tr>
      <w:tr w:rsidR="009B3E66" w:rsidTr="003D65D9">
        <w:tc>
          <w:tcPr>
            <w:tcW w:w="9854" w:type="dxa"/>
            <w:gridSpan w:val="7"/>
          </w:tcPr>
          <w:p w:rsidR="009B3E66" w:rsidRDefault="009B3E66" w:rsidP="003D65D9">
            <w:r>
              <w:t>Note</w:t>
            </w:r>
          </w:p>
          <w:p w:rsidR="009B3E66" w:rsidRDefault="009B3E66" w:rsidP="003D65D9"/>
          <w:p w:rsidR="009B3E66" w:rsidRDefault="009B3E66" w:rsidP="003D65D9"/>
        </w:tc>
      </w:tr>
      <w:tr w:rsidR="004F7927" w:rsidTr="003D65D9">
        <w:tc>
          <w:tcPr>
            <w:tcW w:w="4881" w:type="dxa"/>
            <w:gridSpan w:val="3"/>
          </w:tcPr>
          <w:p w:rsidR="004F7927" w:rsidRDefault="004F7927" w:rsidP="003D65D9">
            <w:proofErr w:type="spellStart"/>
            <w:r>
              <w:lastRenderedPageBreak/>
              <w:t>as</w:t>
            </w:r>
            <w:proofErr w:type="spellEnd"/>
          </w:p>
        </w:tc>
        <w:tc>
          <w:tcPr>
            <w:tcW w:w="4973" w:type="dxa"/>
            <w:gridSpan w:val="4"/>
          </w:tcPr>
          <w:p w:rsidR="004F7927" w:rsidRDefault="004F7927" w:rsidP="003D65D9">
            <w:r>
              <w:t>classe</w:t>
            </w:r>
          </w:p>
        </w:tc>
      </w:tr>
      <w:tr w:rsidR="004F7927" w:rsidTr="003D65D9">
        <w:tc>
          <w:tcPr>
            <w:tcW w:w="2093" w:type="dxa"/>
            <w:shd w:val="clear" w:color="auto" w:fill="B6DDE8" w:themeFill="accent5" w:themeFillTint="66"/>
          </w:tcPr>
          <w:p w:rsidR="004F7927" w:rsidRDefault="004F7927" w:rsidP="003D65D9">
            <w:r>
              <w:t>Primo trimestre</w:t>
            </w:r>
          </w:p>
        </w:tc>
        <w:tc>
          <w:tcPr>
            <w:tcW w:w="4678" w:type="dxa"/>
            <w:gridSpan w:val="4"/>
            <w:shd w:val="clear" w:color="auto" w:fill="92CDDC" w:themeFill="accent5" w:themeFillTint="99"/>
          </w:tcPr>
          <w:p w:rsidR="004F7927" w:rsidRDefault="004F7927" w:rsidP="003D65D9">
            <w:r>
              <w:t xml:space="preserve">Secondo </w:t>
            </w:r>
            <w:proofErr w:type="spellStart"/>
            <w:r>
              <w:t>pentamestre</w:t>
            </w:r>
            <w:proofErr w:type="spellEnd"/>
          </w:p>
        </w:tc>
        <w:tc>
          <w:tcPr>
            <w:tcW w:w="3083" w:type="dxa"/>
            <w:gridSpan w:val="2"/>
            <w:shd w:val="clear" w:color="auto" w:fill="31849B" w:themeFill="accent5" w:themeFillShade="BF"/>
          </w:tcPr>
          <w:p w:rsidR="004F7927" w:rsidRDefault="004F7927" w:rsidP="003D65D9">
            <w:r>
              <w:t>Esami  recupero</w:t>
            </w:r>
          </w:p>
        </w:tc>
      </w:tr>
      <w:tr w:rsidR="004F7927" w:rsidTr="003D65D9">
        <w:tc>
          <w:tcPr>
            <w:tcW w:w="2093" w:type="dxa"/>
          </w:tcPr>
          <w:p w:rsidR="004F7927" w:rsidRDefault="004F7927" w:rsidP="003D65D9">
            <w:r>
              <w:t>Materie insufficienti</w:t>
            </w:r>
          </w:p>
          <w:p w:rsidR="004F7927" w:rsidRDefault="004F7927" w:rsidP="003D65D9">
            <w:r>
              <w:t xml:space="preserve">(in maiuscolo quelle gravemente </w:t>
            </w:r>
            <w:proofErr w:type="spellStart"/>
            <w:r>
              <w:t>insuff</w:t>
            </w:r>
            <w:proofErr w:type="spellEnd"/>
            <w:r>
              <w:t>.)</w:t>
            </w:r>
          </w:p>
        </w:tc>
        <w:tc>
          <w:tcPr>
            <w:tcW w:w="1276" w:type="dxa"/>
          </w:tcPr>
          <w:p w:rsidR="004F7927" w:rsidRDefault="004F7927" w:rsidP="003D65D9">
            <w:r>
              <w:t>esito</w:t>
            </w:r>
          </w:p>
        </w:tc>
        <w:tc>
          <w:tcPr>
            <w:tcW w:w="1701" w:type="dxa"/>
            <w:gridSpan w:val="2"/>
          </w:tcPr>
          <w:p w:rsidR="004F7927" w:rsidRDefault="004F7927" w:rsidP="003D65D9">
            <w:r>
              <w:t>Materie giudizio sospeso</w:t>
            </w:r>
          </w:p>
          <w:p w:rsidR="004F7927" w:rsidRDefault="004F7927" w:rsidP="003D65D9">
            <w:r>
              <w:t>(con voto)</w:t>
            </w:r>
          </w:p>
        </w:tc>
        <w:tc>
          <w:tcPr>
            <w:tcW w:w="1701" w:type="dxa"/>
          </w:tcPr>
          <w:p w:rsidR="004F7927" w:rsidRDefault="004F7927" w:rsidP="003D65D9">
            <w:r>
              <w:t>Materie sufficienti con aiuto</w:t>
            </w:r>
          </w:p>
          <w:p w:rsidR="004F7927" w:rsidRDefault="004F7927" w:rsidP="003D65D9">
            <w:r>
              <w:t>(con voto effettivo)</w:t>
            </w:r>
          </w:p>
        </w:tc>
        <w:tc>
          <w:tcPr>
            <w:tcW w:w="1275" w:type="dxa"/>
          </w:tcPr>
          <w:p w:rsidR="004F7927" w:rsidRDefault="004F7927" w:rsidP="003D65D9">
            <w:r>
              <w:t>esito</w:t>
            </w:r>
          </w:p>
        </w:tc>
        <w:tc>
          <w:tcPr>
            <w:tcW w:w="1808" w:type="dxa"/>
          </w:tcPr>
          <w:p w:rsidR="004F7927" w:rsidRDefault="004F7927" w:rsidP="003D65D9">
            <w:r>
              <w:t>Materie sufficienti con aiuto</w:t>
            </w:r>
          </w:p>
          <w:p w:rsidR="004F7927" w:rsidRDefault="004F7927" w:rsidP="003D65D9">
            <w:r>
              <w:t>(con voto effettivo)</w:t>
            </w:r>
          </w:p>
        </w:tc>
      </w:tr>
      <w:tr w:rsidR="004F7927" w:rsidTr="003D65D9">
        <w:tc>
          <w:tcPr>
            <w:tcW w:w="2093" w:type="dxa"/>
          </w:tcPr>
          <w:p w:rsidR="004F7927" w:rsidRDefault="004F7927" w:rsidP="003D65D9"/>
          <w:p w:rsidR="004F7927" w:rsidRDefault="004F7927" w:rsidP="003D65D9"/>
          <w:p w:rsidR="004F7927" w:rsidRDefault="004F7927" w:rsidP="003D65D9"/>
          <w:p w:rsidR="004F7927" w:rsidRDefault="004F7927" w:rsidP="003D65D9"/>
          <w:p w:rsidR="004F7927" w:rsidRDefault="004F7927" w:rsidP="003D65D9"/>
          <w:p w:rsidR="004F7927" w:rsidRDefault="004F7927" w:rsidP="003D65D9"/>
          <w:p w:rsidR="004F7927" w:rsidRDefault="004F7927" w:rsidP="003D65D9"/>
          <w:p w:rsidR="004F7927" w:rsidRDefault="004F7927" w:rsidP="003D65D9"/>
          <w:p w:rsidR="004F7927" w:rsidRDefault="004F7927" w:rsidP="003D65D9"/>
          <w:p w:rsidR="004F7927" w:rsidRDefault="004F7927" w:rsidP="003D65D9"/>
          <w:p w:rsidR="004F7927" w:rsidRDefault="004F7927" w:rsidP="003D65D9"/>
        </w:tc>
        <w:tc>
          <w:tcPr>
            <w:tcW w:w="1276" w:type="dxa"/>
          </w:tcPr>
          <w:p w:rsidR="004F7927" w:rsidRDefault="004F7927" w:rsidP="003D65D9"/>
        </w:tc>
        <w:tc>
          <w:tcPr>
            <w:tcW w:w="1701" w:type="dxa"/>
            <w:gridSpan w:val="2"/>
          </w:tcPr>
          <w:p w:rsidR="004F7927" w:rsidRDefault="004F7927" w:rsidP="003D65D9"/>
        </w:tc>
        <w:tc>
          <w:tcPr>
            <w:tcW w:w="1701" w:type="dxa"/>
          </w:tcPr>
          <w:p w:rsidR="004F7927" w:rsidRDefault="004F7927" w:rsidP="003D65D9"/>
        </w:tc>
        <w:tc>
          <w:tcPr>
            <w:tcW w:w="1275" w:type="dxa"/>
          </w:tcPr>
          <w:p w:rsidR="004F7927" w:rsidRDefault="004F7927" w:rsidP="003D65D9"/>
        </w:tc>
        <w:tc>
          <w:tcPr>
            <w:tcW w:w="1808" w:type="dxa"/>
          </w:tcPr>
          <w:p w:rsidR="004F7927" w:rsidRDefault="004F7927" w:rsidP="003D65D9"/>
        </w:tc>
      </w:tr>
      <w:tr w:rsidR="004F7927" w:rsidTr="003D65D9">
        <w:tc>
          <w:tcPr>
            <w:tcW w:w="9854" w:type="dxa"/>
            <w:gridSpan w:val="7"/>
          </w:tcPr>
          <w:p w:rsidR="004F7927" w:rsidRDefault="004F7927" w:rsidP="003D65D9">
            <w:r>
              <w:t>Note</w:t>
            </w:r>
          </w:p>
          <w:p w:rsidR="004F7927" w:rsidRDefault="004F7927" w:rsidP="003D65D9"/>
          <w:p w:rsidR="004F7927" w:rsidRDefault="004F7927" w:rsidP="003D65D9"/>
        </w:tc>
      </w:tr>
    </w:tbl>
    <w:p w:rsidR="004F7927" w:rsidRDefault="004F7927" w:rsidP="004F7927"/>
    <w:p w:rsidR="004F7927" w:rsidRDefault="004F7927" w:rsidP="004F7927"/>
    <w:p w:rsidR="004F7927" w:rsidRDefault="004F7927" w:rsidP="004F7927"/>
    <w:tbl>
      <w:tblPr>
        <w:tblStyle w:val="Grigliatabella"/>
        <w:tblW w:w="0" w:type="auto"/>
        <w:tblLook w:val="04A0"/>
      </w:tblPr>
      <w:tblGrid>
        <w:gridCol w:w="2093"/>
        <w:gridCol w:w="1276"/>
        <w:gridCol w:w="1512"/>
        <w:gridCol w:w="189"/>
        <w:gridCol w:w="1701"/>
        <w:gridCol w:w="1275"/>
        <w:gridCol w:w="1808"/>
      </w:tblGrid>
      <w:tr w:rsidR="004F7927" w:rsidTr="003D65D9">
        <w:tc>
          <w:tcPr>
            <w:tcW w:w="4881" w:type="dxa"/>
            <w:gridSpan w:val="3"/>
          </w:tcPr>
          <w:p w:rsidR="004F7927" w:rsidRDefault="004F7927" w:rsidP="003D65D9">
            <w:proofErr w:type="spellStart"/>
            <w:r>
              <w:t>as</w:t>
            </w:r>
            <w:proofErr w:type="spellEnd"/>
          </w:p>
        </w:tc>
        <w:tc>
          <w:tcPr>
            <w:tcW w:w="4973" w:type="dxa"/>
            <w:gridSpan w:val="4"/>
          </w:tcPr>
          <w:p w:rsidR="004F7927" w:rsidRDefault="004F7927" w:rsidP="003D65D9">
            <w:r>
              <w:t>classe</w:t>
            </w:r>
          </w:p>
        </w:tc>
      </w:tr>
      <w:tr w:rsidR="004F7927" w:rsidTr="003D65D9">
        <w:tc>
          <w:tcPr>
            <w:tcW w:w="2093" w:type="dxa"/>
            <w:shd w:val="clear" w:color="auto" w:fill="B6DDE8" w:themeFill="accent5" w:themeFillTint="66"/>
          </w:tcPr>
          <w:p w:rsidR="004F7927" w:rsidRDefault="004F7927" w:rsidP="003D65D9">
            <w:r>
              <w:t>Primo trimestre</w:t>
            </w:r>
          </w:p>
        </w:tc>
        <w:tc>
          <w:tcPr>
            <w:tcW w:w="4678" w:type="dxa"/>
            <w:gridSpan w:val="4"/>
            <w:shd w:val="clear" w:color="auto" w:fill="92CDDC" w:themeFill="accent5" w:themeFillTint="99"/>
          </w:tcPr>
          <w:p w:rsidR="004F7927" w:rsidRDefault="004F7927" w:rsidP="003D65D9">
            <w:r>
              <w:t xml:space="preserve">Secondo </w:t>
            </w:r>
            <w:proofErr w:type="spellStart"/>
            <w:r>
              <w:t>pentamestre</w:t>
            </w:r>
            <w:proofErr w:type="spellEnd"/>
          </w:p>
        </w:tc>
        <w:tc>
          <w:tcPr>
            <w:tcW w:w="3083" w:type="dxa"/>
            <w:gridSpan w:val="2"/>
            <w:shd w:val="clear" w:color="auto" w:fill="31849B" w:themeFill="accent5" w:themeFillShade="BF"/>
          </w:tcPr>
          <w:p w:rsidR="004F7927" w:rsidRDefault="004F7927" w:rsidP="003D65D9">
            <w:r>
              <w:t>Esami  recupero</w:t>
            </w:r>
          </w:p>
        </w:tc>
      </w:tr>
      <w:tr w:rsidR="004F7927" w:rsidTr="003D65D9">
        <w:tc>
          <w:tcPr>
            <w:tcW w:w="2093" w:type="dxa"/>
          </w:tcPr>
          <w:p w:rsidR="004F7927" w:rsidRDefault="004F7927" w:rsidP="003D65D9">
            <w:r>
              <w:t>Materie insufficienti</w:t>
            </w:r>
          </w:p>
          <w:p w:rsidR="004F7927" w:rsidRDefault="004F7927" w:rsidP="003D65D9">
            <w:r>
              <w:t xml:space="preserve">(in maiuscolo quelle gravemente </w:t>
            </w:r>
            <w:proofErr w:type="spellStart"/>
            <w:r>
              <w:t>insuff</w:t>
            </w:r>
            <w:proofErr w:type="spellEnd"/>
            <w:r>
              <w:t>.)</w:t>
            </w:r>
          </w:p>
        </w:tc>
        <w:tc>
          <w:tcPr>
            <w:tcW w:w="1276" w:type="dxa"/>
          </w:tcPr>
          <w:p w:rsidR="004F7927" w:rsidRDefault="004F7927" w:rsidP="003D65D9">
            <w:r>
              <w:t>esito</w:t>
            </w:r>
          </w:p>
        </w:tc>
        <w:tc>
          <w:tcPr>
            <w:tcW w:w="1701" w:type="dxa"/>
            <w:gridSpan w:val="2"/>
          </w:tcPr>
          <w:p w:rsidR="004F7927" w:rsidRDefault="004F7927" w:rsidP="003D65D9">
            <w:r>
              <w:t>Materie giudizio sospeso</w:t>
            </w:r>
          </w:p>
          <w:p w:rsidR="004F7927" w:rsidRDefault="004F7927" w:rsidP="003D65D9">
            <w:r>
              <w:t>(con voto)</w:t>
            </w:r>
          </w:p>
        </w:tc>
        <w:tc>
          <w:tcPr>
            <w:tcW w:w="1701" w:type="dxa"/>
          </w:tcPr>
          <w:p w:rsidR="004F7927" w:rsidRDefault="004F7927" w:rsidP="003D65D9">
            <w:r>
              <w:t>Materie sufficienti con aiuto</w:t>
            </w:r>
          </w:p>
          <w:p w:rsidR="004F7927" w:rsidRDefault="004F7927" w:rsidP="003D65D9">
            <w:r>
              <w:t>(con voto effettivo)</w:t>
            </w:r>
          </w:p>
        </w:tc>
        <w:tc>
          <w:tcPr>
            <w:tcW w:w="1275" w:type="dxa"/>
          </w:tcPr>
          <w:p w:rsidR="004F7927" w:rsidRDefault="004F7927" w:rsidP="003D65D9">
            <w:r>
              <w:t>esito</w:t>
            </w:r>
          </w:p>
        </w:tc>
        <w:tc>
          <w:tcPr>
            <w:tcW w:w="1808" w:type="dxa"/>
          </w:tcPr>
          <w:p w:rsidR="004F7927" w:rsidRDefault="004F7927" w:rsidP="003D65D9">
            <w:r>
              <w:t>Materie sufficienti con aiuto</w:t>
            </w:r>
          </w:p>
          <w:p w:rsidR="004F7927" w:rsidRDefault="004F7927" w:rsidP="003D65D9">
            <w:r>
              <w:t>(con voto effettivo)</w:t>
            </w:r>
          </w:p>
        </w:tc>
      </w:tr>
      <w:tr w:rsidR="004F7927" w:rsidTr="003D65D9">
        <w:tc>
          <w:tcPr>
            <w:tcW w:w="2093" w:type="dxa"/>
          </w:tcPr>
          <w:p w:rsidR="004F7927" w:rsidRDefault="004F7927" w:rsidP="003D65D9"/>
          <w:p w:rsidR="004F7927" w:rsidRDefault="004F7927" w:rsidP="003D65D9"/>
          <w:p w:rsidR="004F7927" w:rsidRDefault="004F7927" w:rsidP="003D65D9"/>
          <w:p w:rsidR="004F7927" w:rsidRDefault="004F7927" w:rsidP="003D65D9"/>
          <w:p w:rsidR="004F7927" w:rsidRDefault="004F7927" w:rsidP="003D65D9"/>
          <w:p w:rsidR="004F7927" w:rsidRDefault="004F7927" w:rsidP="003D65D9"/>
          <w:p w:rsidR="004F7927" w:rsidRDefault="004F7927" w:rsidP="003D65D9"/>
          <w:p w:rsidR="004F7927" w:rsidRDefault="004F7927" w:rsidP="003D65D9"/>
          <w:p w:rsidR="004F7927" w:rsidRDefault="004F7927" w:rsidP="003D65D9"/>
          <w:p w:rsidR="004F7927" w:rsidRDefault="004F7927" w:rsidP="003D65D9"/>
          <w:p w:rsidR="004F7927" w:rsidRDefault="004F7927" w:rsidP="003D65D9"/>
        </w:tc>
        <w:tc>
          <w:tcPr>
            <w:tcW w:w="1276" w:type="dxa"/>
          </w:tcPr>
          <w:p w:rsidR="004F7927" w:rsidRDefault="004F7927" w:rsidP="003D65D9"/>
        </w:tc>
        <w:tc>
          <w:tcPr>
            <w:tcW w:w="1701" w:type="dxa"/>
            <w:gridSpan w:val="2"/>
          </w:tcPr>
          <w:p w:rsidR="004F7927" w:rsidRDefault="004F7927" w:rsidP="003D65D9"/>
        </w:tc>
        <w:tc>
          <w:tcPr>
            <w:tcW w:w="1701" w:type="dxa"/>
          </w:tcPr>
          <w:p w:rsidR="004F7927" w:rsidRDefault="004F7927" w:rsidP="003D65D9"/>
        </w:tc>
        <w:tc>
          <w:tcPr>
            <w:tcW w:w="1275" w:type="dxa"/>
          </w:tcPr>
          <w:p w:rsidR="004F7927" w:rsidRDefault="004F7927" w:rsidP="003D65D9"/>
        </w:tc>
        <w:tc>
          <w:tcPr>
            <w:tcW w:w="1808" w:type="dxa"/>
          </w:tcPr>
          <w:p w:rsidR="004F7927" w:rsidRDefault="004F7927" w:rsidP="003D65D9"/>
        </w:tc>
      </w:tr>
      <w:tr w:rsidR="004F7927" w:rsidTr="003D65D9">
        <w:tc>
          <w:tcPr>
            <w:tcW w:w="9854" w:type="dxa"/>
            <w:gridSpan w:val="7"/>
          </w:tcPr>
          <w:p w:rsidR="004F7927" w:rsidRDefault="004F7927" w:rsidP="003D65D9">
            <w:r>
              <w:t>Note</w:t>
            </w:r>
          </w:p>
          <w:p w:rsidR="004F7927" w:rsidRDefault="004F7927" w:rsidP="003D65D9"/>
          <w:p w:rsidR="004F7927" w:rsidRDefault="004F7927" w:rsidP="003D65D9"/>
        </w:tc>
      </w:tr>
    </w:tbl>
    <w:p w:rsidR="009B3E66" w:rsidRDefault="009B3E66" w:rsidP="009B3E66"/>
    <w:p w:rsidR="00CD1CEC" w:rsidRDefault="00CD1CEC" w:rsidP="007B66D4"/>
    <w:p w:rsidR="00CD1CEC" w:rsidRDefault="00CD1CEC" w:rsidP="007B66D4"/>
    <w:p w:rsidR="00CD1CEC" w:rsidRDefault="00CD1CEC" w:rsidP="007B66D4"/>
    <w:p w:rsidR="00CD1CEC" w:rsidRDefault="00CD1CEC" w:rsidP="007B66D4"/>
    <w:p w:rsidR="00CD1CEC" w:rsidRDefault="00CD1CEC" w:rsidP="007B66D4"/>
    <w:p w:rsidR="00CD1CEC" w:rsidRDefault="00CD1CEC" w:rsidP="007B66D4"/>
    <w:sectPr w:rsidR="00CD1CEC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FD62FE"/>
    <w:rsid w:val="000029DA"/>
    <w:rsid w:val="00035F24"/>
    <w:rsid w:val="00054A6E"/>
    <w:rsid w:val="00087DA5"/>
    <w:rsid w:val="000F7853"/>
    <w:rsid w:val="00102622"/>
    <w:rsid w:val="00102B8E"/>
    <w:rsid w:val="0012121D"/>
    <w:rsid w:val="00137DA1"/>
    <w:rsid w:val="001435A7"/>
    <w:rsid w:val="00152532"/>
    <w:rsid w:val="00165A8E"/>
    <w:rsid w:val="00184B35"/>
    <w:rsid w:val="001E3B78"/>
    <w:rsid w:val="001F61B6"/>
    <w:rsid w:val="002021C5"/>
    <w:rsid w:val="00210D37"/>
    <w:rsid w:val="0023263E"/>
    <w:rsid w:val="00263E1A"/>
    <w:rsid w:val="002865F2"/>
    <w:rsid w:val="002A26F1"/>
    <w:rsid w:val="002E6D2F"/>
    <w:rsid w:val="00302CC9"/>
    <w:rsid w:val="00314D3B"/>
    <w:rsid w:val="00384696"/>
    <w:rsid w:val="00391359"/>
    <w:rsid w:val="0039348B"/>
    <w:rsid w:val="004018A4"/>
    <w:rsid w:val="00410483"/>
    <w:rsid w:val="00412EA9"/>
    <w:rsid w:val="00415512"/>
    <w:rsid w:val="004302EB"/>
    <w:rsid w:val="00430433"/>
    <w:rsid w:val="004919A2"/>
    <w:rsid w:val="00493084"/>
    <w:rsid w:val="004E270F"/>
    <w:rsid w:val="004F545A"/>
    <w:rsid w:val="004F7927"/>
    <w:rsid w:val="00500294"/>
    <w:rsid w:val="00535BB2"/>
    <w:rsid w:val="00594A11"/>
    <w:rsid w:val="005A3E71"/>
    <w:rsid w:val="00605F2E"/>
    <w:rsid w:val="00621218"/>
    <w:rsid w:val="00695F53"/>
    <w:rsid w:val="006C0B3A"/>
    <w:rsid w:val="006C2262"/>
    <w:rsid w:val="006D650D"/>
    <w:rsid w:val="007A74C8"/>
    <w:rsid w:val="007B66D4"/>
    <w:rsid w:val="007F0DAF"/>
    <w:rsid w:val="007F492D"/>
    <w:rsid w:val="008365AA"/>
    <w:rsid w:val="00856709"/>
    <w:rsid w:val="008977F8"/>
    <w:rsid w:val="008D6D6A"/>
    <w:rsid w:val="008E6301"/>
    <w:rsid w:val="00903383"/>
    <w:rsid w:val="009125E3"/>
    <w:rsid w:val="009318F1"/>
    <w:rsid w:val="009628ED"/>
    <w:rsid w:val="00970BFC"/>
    <w:rsid w:val="009710F2"/>
    <w:rsid w:val="0097347C"/>
    <w:rsid w:val="009A13A7"/>
    <w:rsid w:val="009B3E66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043E"/>
    <w:rsid w:val="00B26B51"/>
    <w:rsid w:val="00B75D8E"/>
    <w:rsid w:val="00B839C6"/>
    <w:rsid w:val="00BD017C"/>
    <w:rsid w:val="00BF6CB8"/>
    <w:rsid w:val="00C179A5"/>
    <w:rsid w:val="00C2652C"/>
    <w:rsid w:val="00C35120"/>
    <w:rsid w:val="00C455D4"/>
    <w:rsid w:val="00C71ECE"/>
    <w:rsid w:val="00C85436"/>
    <w:rsid w:val="00C92291"/>
    <w:rsid w:val="00CD1CEC"/>
    <w:rsid w:val="00CD4DFF"/>
    <w:rsid w:val="00CF2B3A"/>
    <w:rsid w:val="00D33091"/>
    <w:rsid w:val="00D46593"/>
    <w:rsid w:val="00DE3E3D"/>
    <w:rsid w:val="00E14D90"/>
    <w:rsid w:val="00E27C3D"/>
    <w:rsid w:val="00E778BE"/>
    <w:rsid w:val="00EA3C2D"/>
    <w:rsid w:val="00EC1FB7"/>
    <w:rsid w:val="00EC7BA4"/>
    <w:rsid w:val="00ED29C8"/>
    <w:rsid w:val="00F1392E"/>
    <w:rsid w:val="00F5030B"/>
    <w:rsid w:val="00F723FC"/>
    <w:rsid w:val="00F82938"/>
    <w:rsid w:val="00F96A45"/>
    <w:rsid w:val="00FA0118"/>
    <w:rsid w:val="00FA0ABC"/>
    <w:rsid w:val="00FA324C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del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7B17-63F1-407C-A918-AA4AFD51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1469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nicola F</cp:lastModifiedBy>
  <cp:revision>2</cp:revision>
  <cp:lastPrinted>2016-09-05T05:44:00Z</cp:lastPrinted>
  <dcterms:created xsi:type="dcterms:W3CDTF">2017-01-04T08:30:00Z</dcterms:created>
  <dcterms:modified xsi:type="dcterms:W3CDTF">2017-01-04T08:30:00Z</dcterms:modified>
</cp:coreProperties>
</file>