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FE" w:rsidRPr="00766053" w:rsidRDefault="003102FE" w:rsidP="003102FE">
      <w:pPr>
        <w:rPr>
          <w:sz w:val="22"/>
          <w:szCs w:val="22"/>
        </w:rPr>
      </w:pPr>
    </w:p>
    <w:p w:rsidR="003102FE" w:rsidRDefault="003102FE" w:rsidP="003102FE">
      <w:pPr>
        <w:pStyle w:val="Rientrocorpodeltesto"/>
        <w:rPr>
          <w:lang w:val="en-US"/>
        </w:rPr>
      </w:pPr>
      <w:r w:rsidRPr="00A84D4A">
        <w:rPr>
          <w:b/>
        </w:rPr>
      </w:r>
      <w:r w:rsidRPr="00A84D4A">
        <w:rPr>
          <w:b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3102FE" w:rsidRDefault="003102FE" w:rsidP="003102FE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w:history="1">
                      <w:r w:rsidRPr="00FA466F">
                        <w:rPr>
                          <w:rStyle w:val="Collegamentoipertestuale"/>
                          <w:rFonts w:cs="Arial"/>
                        </w:rPr>
                        <w:t>www.ipsiacernusco.gov. 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4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15" name="Immagine 15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</w:rPr>
                      <w:t xml:space="preserve"> 02.92140104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17" name="Immagine 17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02.92140268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 coordinata</w:t>
                    </w:r>
                    <w:r>
                      <w:rPr>
                        <w:rFonts w:cs="Arial"/>
                      </w:rPr>
                      <w:t>: Viale Germania, 34 – 20066 Melzo (Mi)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Codice mecc. MIRI21002L</w:t>
                    </w:r>
                    <w:r>
                      <w:rPr>
                        <w:rFonts w:cs="Arial"/>
                      </w:rPr>
                      <w:t xml:space="preserve"> - e_mail: ipsiamelzo@tiscali.it</w:t>
                    </w:r>
                  </w:p>
                  <w:p w:rsidR="003102FE" w:rsidRDefault="003102FE" w:rsidP="003102FE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19" name="Immagine 19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</w:rPr>
                      <w:t xml:space="preserve"> 02.9550903 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21" name="Immagine 21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02.95710295</w:t>
                    </w:r>
                  </w:p>
                  <w:p w:rsidR="003102FE" w:rsidRDefault="003102FE" w:rsidP="003102FE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3102FE" w:rsidRDefault="003102FE" w:rsidP="003102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23" name="Immagine 23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3102FE" w:rsidRDefault="003102FE" w:rsidP="003102FE">
                    <w:r w:rsidRPr="00605F2E">
                      <w:object w:dxaOrig="2239" w:dyaOrig="1267">
                        <v:shape id="_x0000_i1026" type="#_x0000_t75" style="width:82.9pt;height:49.4pt" o:ole="">
                          <v:imagedata r:id="rId8" o:title=""/>
                        </v:shape>
                        <o:OLEObject Type="Embed" ProgID="Word.Picture.8" ShapeID="_x0000_i1026" DrawAspect="Content" ObjectID="_1538020383" r:id="rId9"/>
                      </w:object>
                    </w:r>
                  </w:p>
                  <w:p w:rsidR="003102FE" w:rsidRDefault="003102FE" w:rsidP="003102FE"/>
                </w:txbxContent>
              </v:textbox>
            </v:shape>
            <w10:wrap type="none"/>
            <w10:anchorlock/>
          </v:group>
        </w:pict>
      </w:r>
    </w:p>
    <w:p w:rsidR="003102FE" w:rsidRDefault="003102FE" w:rsidP="003102FE">
      <w:pPr>
        <w:pStyle w:val="Rientrocorpodeltesto"/>
        <w:rPr>
          <w:b/>
          <w:sz w:val="20"/>
        </w:rPr>
      </w:pPr>
    </w:p>
    <w:p w:rsidR="003102FE" w:rsidRPr="000018D1" w:rsidRDefault="003102FE" w:rsidP="003102FE">
      <w:pPr>
        <w:pStyle w:val="Rientrocorpodeltesto"/>
        <w:rPr>
          <w:b/>
          <w:sz w:val="20"/>
        </w:rPr>
      </w:pPr>
      <w:r w:rsidRPr="000018D1">
        <w:rPr>
          <w:b/>
          <w:sz w:val="20"/>
        </w:rPr>
        <w:t>PIANO PULIZIA- CERNUSCO</w:t>
      </w:r>
    </w:p>
    <w:p w:rsidR="003102FE" w:rsidRPr="000018D1" w:rsidRDefault="003102FE" w:rsidP="003102FE">
      <w:pPr>
        <w:pStyle w:val="Rientrocorpodeltesto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6"/>
      </w:tblGrid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b/>
                <w:sz w:val="20"/>
                <w:lang w:eastAsia="en-US"/>
              </w:rPr>
              <w:t>CLASSE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b/>
                <w:sz w:val="20"/>
                <w:lang w:eastAsia="en-US"/>
              </w:rPr>
              <w:t>1 TURNO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b/>
                <w:sz w:val="20"/>
                <w:lang w:eastAsia="en-US"/>
              </w:rPr>
              <w:t>2 TURNO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1MA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17 ottobre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27 febbraio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2MA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24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sz w:val="20"/>
                <w:lang w:eastAsia="en-US"/>
              </w:rPr>
              <w:t>ottobre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6 marzo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1PA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7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novembre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13 marzo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2PA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14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novembre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20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>marzo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1OE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21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novembre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27 </w:t>
            </w:r>
            <w:r>
              <w:rPr>
                <w:rFonts w:ascii="Calibri" w:eastAsia="Calibri" w:hAnsi="Calibri"/>
                <w:sz w:val="20"/>
                <w:lang w:eastAsia="en-US"/>
              </w:rPr>
              <w:t>marzo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2OE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28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sz w:val="20"/>
                <w:lang w:eastAsia="en-US"/>
              </w:rPr>
              <w:t>novembre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3 aprile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3OE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5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dicembre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12 aprile (mercoledì)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3MA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12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dicembre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27 aprile (giovedì)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3TSA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19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dicembre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8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maggio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4MA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9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gennaio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15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maggio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4TS</w:t>
            </w:r>
            <w:r>
              <w:rPr>
                <w:rFonts w:ascii="Calibri" w:eastAsia="Calibri" w:hAnsi="Calibri"/>
                <w:sz w:val="20"/>
                <w:lang w:eastAsia="en-US"/>
              </w:rPr>
              <w:t>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1</w:t>
            </w:r>
            <w:r>
              <w:rPr>
                <w:rFonts w:ascii="Calibri" w:eastAsia="Calibri" w:hAnsi="Calibri"/>
                <w:sz w:val="20"/>
                <w:lang w:eastAsia="en-US"/>
              </w:rPr>
              <w:t>6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 gennaio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22 maggio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5MA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23 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gennaio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-----------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5MB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30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gennaio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------------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5TSA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6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febbraio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------------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5TSB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13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febbraio</w:t>
            </w:r>
          </w:p>
        </w:tc>
        <w:tc>
          <w:tcPr>
            <w:tcW w:w="1667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------------</w:t>
            </w:r>
          </w:p>
        </w:tc>
      </w:tr>
      <w:tr w:rsidR="003102FE" w:rsidRPr="000018D1" w:rsidTr="00A75E11"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Classe da definire</w:t>
            </w:r>
          </w:p>
        </w:tc>
        <w:tc>
          <w:tcPr>
            <w:tcW w:w="166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20 febbraio</w:t>
            </w:r>
          </w:p>
        </w:tc>
        <w:tc>
          <w:tcPr>
            <w:tcW w:w="1667" w:type="pct"/>
          </w:tcPr>
          <w:p w:rsidR="003102FE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4 maggio (giovedì), </w:t>
            </w:r>
          </w:p>
          <w:p w:rsidR="003102FE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29 maggio, </w:t>
            </w:r>
          </w:p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5 giugno</w:t>
            </w:r>
          </w:p>
        </w:tc>
      </w:tr>
    </w:tbl>
    <w:p w:rsidR="003102FE" w:rsidRPr="000018D1" w:rsidRDefault="003102FE" w:rsidP="003102FE">
      <w:pPr>
        <w:pStyle w:val="Rientrocorpodeltesto"/>
        <w:rPr>
          <w:sz w:val="20"/>
        </w:rPr>
      </w:pPr>
    </w:p>
    <w:p w:rsidR="003102FE" w:rsidRPr="000018D1" w:rsidRDefault="003102FE" w:rsidP="003102FE">
      <w:pPr>
        <w:pStyle w:val="Rientrocorpodeltesto"/>
        <w:rPr>
          <w:sz w:val="20"/>
        </w:rPr>
      </w:pPr>
    </w:p>
    <w:p w:rsidR="003102FE" w:rsidRPr="000018D1" w:rsidRDefault="003102FE" w:rsidP="003102FE">
      <w:pPr>
        <w:pStyle w:val="Rientrocorpodeltesto"/>
        <w:rPr>
          <w:b/>
          <w:sz w:val="20"/>
        </w:rPr>
      </w:pPr>
      <w:r w:rsidRPr="000018D1">
        <w:rPr>
          <w:b/>
          <w:sz w:val="20"/>
        </w:rPr>
        <w:t>PIANO PULIZIA- MELZO</w:t>
      </w:r>
    </w:p>
    <w:p w:rsidR="003102FE" w:rsidRPr="000018D1" w:rsidRDefault="003102FE" w:rsidP="003102FE">
      <w:pPr>
        <w:pStyle w:val="Rientrocorpodeltesto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4174"/>
        <w:gridCol w:w="3224"/>
      </w:tblGrid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b/>
                <w:sz w:val="20"/>
                <w:lang w:eastAsia="en-US"/>
              </w:rPr>
              <w:t>CLASSE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b/>
                <w:sz w:val="20"/>
                <w:lang w:eastAsia="en-US"/>
              </w:rPr>
              <w:t>1 TURNO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b/>
                <w:sz w:val="20"/>
                <w:lang w:eastAsia="en-US"/>
              </w:rPr>
              <w:t>2 TURNO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1MA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17 ottobre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13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febbraio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2MA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24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  </w:t>
            </w:r>
            <w:r>
              <w:rPr>
                <w:rFonts w:ascii="Calibri" w:eastAsia="Calibri" w:hAnsi="Calibri"/>
                <w:sz w:val="20"/>
                <w:lang w:eastAsia="en-US"/>
              </w:rPr>
              <w:t>ottobre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20 febbraio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1PA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7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novembre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27 febbraio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2PA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14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novembre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6 marzo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3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ITI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21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novembre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13 marzo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4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ITI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28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sz w:val="20"/>
                <w:lang w:eastAsia="en-US"/>
              </w:rPr>
              <w:t>novembre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20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>marzo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3MA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5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dicembre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27 </w:t>
            </w:r>
            <w:r>
              <w:rPr>
                <w:rFonts w:ascii="Calibri" w:eastAsia="Calibri" w:hAnsi="Calibri"/>
                <w:sz w:val="20"/>
                <w:lang w:eastAsia="en-US"/>
              </w:rPr>
              <w:t>marzo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3PA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12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dicembre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3 aprile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4MA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19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dicembre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12 aprile (mercoledì)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4</w:t>
            </w:r>
            <w:r>
              <w:rPr>
                <w:rFonts w:ascii="Calibri" w:eastAsia="Calibri" w:hAnsi="Calibri"/>
                <w:sz w:val="20"/>
                <w:lang w:eastAsia="en-US"/>
              </w:rPr>
              <w:t>PA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9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gennaio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27 aprile (giovedì)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5MA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1</w:t>
            </w:r>
            <w:r>
              <w:rPr>
                <w:rFonts w:ascii="Calibri" w:eastAsia="Calibri" w:hAnsi="Calibri"/>
                <w:sz w:val="20"/>
                <w:lang w:eastAsia="en-US"/>
              </w:rPr>
              <w:t>6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 gennaio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8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maggio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5MB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23 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gennaio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15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maggio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5PA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30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>gennaio</w:t>
            </w:r>
          </w:p>
        </w:tc>
        <w:tc>
          <w:tcPr>
            <w:tcW w:w="163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22 maggio</w:t>
            </w:r>
          </w:p>
        </w:tc>
      </w:tr>
      <w:tr w:rsidR="003102FE" w:rsidRPr="000018D1" w:rsidTr="00A75E11">
        <w:tc>
          <w:tcPr>
            <w:tcW w:w="1246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 w:rsidRPr="000018D1">
              <w:rPr>
                <w:rFonts w:ascii="Calibri" w:eastAsia="Calibri" w:hAnsi="Calibri"/>
                <w:sz w:val="20"/>
                <w:lang w:eastAsia="en-US"/>
              </w:rPr>
              <w:t>Classe da definire</w:t>
            </w:r>
          </w:p>
        </w:tc>
        <w:tc>
          <w:tcPr>
            <w:tcW w:w="2118" w:type="pct"/>
          </w:tcPr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6 </w:t>
            </w:r>
            <w:r w:rsidRPr="000018D1">
              <w:rPr>
                <w:rFonts w:ascii="Calibri" w:eastAsia="Calibri" w:hAnsi="Calibri"/>
                <w:sz w:val="20"/>
                <w:lang w:eastAsia="en-US"/>
              </w:rPr>
              <w:t xml:space="preserve"> febbraio</w:t>
            </w:r>
          </w:p>
        </w:tc>
        <w:tc>
          <w:tcPr>
            <w:tcW w:w="1636" w:type="pct"/>
          </w:tcPr>
          <w:p w:rsidR="003102FE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4 maggio (giovedì), </w:t>
            </w:r>
          </w:p>
          <w:p w:rsidR="003102FE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29 maggio, </w:t>
            </w:r>
          </w:p>
          <w:p w:rsidR="003102FE" w:rsidRPr="000018D1" w:rsidRDefault="003102FE" w:rsidP="00A75E11">
            <w:pPr>
              <w:pStyle w:val="Rientrocorpodeltes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5 giugno</w:t>
            </w:r>
          </w:p>
        </w:tc>
      </w:tr>
    </w:tbl>
    <w:p w:rsidR="003102FE" w:rsidRDefault="003102FE" w:rsidP="003102FE">
      <w:pPr>
        <w:pStyle w:val="Rientrocorpodeltesto"/>
        <w:rPr>
          <w:sz w:val="20"/>
        </w:rPr>
      </w:pPr>
      <w:r>
        <w:rPr>
          <w:sz w:val="20"/>
        </w:rPr>
        <w:t xml:space="preserve">  </w:t>
      </w:r>
    </w:p>
    <w:p w:rsidR="00E76B1E" w:rsidRDefault="00E76B1E"/>
    <w:sectPr w:rsidR="00E76B1E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102FE"/>
    <w:rsid w:val="003102FE"/>
    <w:rsid w:val="00E7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102F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3102F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102FE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abellaDatiAmm">
    <w:name w:val="Tabella Dati Amm"/>
    <w:rsid w:val="003102FE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mailto:istituto@ipsiacernusco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1</cp:revision>
  <dcterms:created xsi:type="dcterms:W3CDTF">2016-10-15T05:06:00Z</dcterms:created>
  <dcterms:modified xsi:type="dcterms:W3CDTF">2016-10-15T05:07:00Z</dcterms:modified>
</cp:coreProperties>
</file>