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68" w:rsidRPr="001E26A7" w:rsidRDefault="00FE4D68" w:rsidP="00FE4D68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ORIENTAMENTO E RIORIENTMENTO  </w:t>
      </w:r>
    </w:p>
    <w:p w:rsidR="00FE4D68" w:rsidRPr="0064309F" w:rsidRDefault="00FE4D68" w:rsidP="00FE4D68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377"/>
        <w:gridCol w:w="1425"/>
        <w:gridCol w:w="7052"/>
      </w:tblGrid>
      <w:tr w:rsidR="00FE4D68" w:rsidTr="00002A43">
        <w:tc>
          <w:tcPr>
            <w:tcW w:w="1377" w:type="dxa"/>
            <w:shd w:val="clear" w:color="auto" w:fill="DDD9C3" w:themeFill="background2" w:themeFillShade="E6"/>
          </w:tcPr>
          <w:p w:rsidR="00FE4D68" w:rsidRDefault="00FE4D68" w:rsidP="00002A43">
            <w:pPr>
              <w:tabs>
                <w:tab w:val="left" w:pos="426"/>
              </w:tabs>
              <w:jc w:val="both"/>
            </w:pPr>
            <w:r>
              <w:t>AREA</w:t>
            </w:r>
          </w:p>
        </w:tc>
        <w:tc>
          <w:tcPr>
            <w:tcW w:w="1425" w:type="dxa"/>
            <w:shd w:val="clear" w:color="auto" w:fill="DDD9C3" w:themeFill="background2" w:themeFillShade="E6"/>
          </w:tcPr>
          <w:p w:rsidR="00FE4D68" w:rsidRDefault="00FE4D68" w:rsidP="00002A43">
            <w:pPr>
              <w:tabs>
                <w:tab w:val="left" w:pos="426"/>
              </w:tabs>
              <w:jc w:val="both"/>
            </w:pPr>
            <w:r>
              <w:t xml:space="preserve">CORSO </w:t>
            </w:r>
          </w:p>
        </w:tc>
        <w:tc>
          <w:tcPr>
            <w:tcW w:w="7052" w:type="dxa"/>
            <w:shd w:val="clear" w:color="auto" w:fill="DDD9C3" w:themeFill="background2" w:themeFillShade="E6"/>
          </w:tcPr>
          <w:p w:rsidR="00FE4D68" w:rsidRDefault="00FE4D68" w:rsidP="00002A43">
            <w:pPr>
              <w:tabs>
                <w:tab w:val="left" w:pos="426"/>
              </w:tabs>
              <w:jc w:val="both"/>
            </w:pPr>
            <w:r>
              <w:t>Descrizione progetto</w:t>
            </w:r>
          </w:p>
        </w:tc>
      </w:tr>
      <w:tr w:rsidR="00FE4D68" w:rsidTr="00002A43">
        <w:tc>
          <w:tcPr>
            <w:tcW w:w="1377" w:type="dxa"/>
            <w:shd w:val="clear" w:color="auto" w:fill="92CDDC" w:themeFill="accent5" w:themeFillTint="99"/>
          </w:tcPr>
          <w:p w:rsidR="00FE4D68" w:rsidRDefault="00FE4D68" w:rsidP="00002A43">
            <w:pPr>
              <w:tabs>
                <w:tab w:val="left" w:pos="426"/>
              </w:tabs>
              <w:jc w:val="both"/>
            </w:pPr>
            <w:r>
              <w:t>orientamento</w:t>
            </w:r>
          </w:p>
        </w:tc>
        <w:tc>
          <w:tcPr>
            <w:tcW w:w="1425" w:type="dxa"/>
            <w:shd w:val="clear" w:color="auto" w:fill="B6DDE8" w:themeFill="accent5" w:themeFillTint="66"/>
          </w:tcPr>
          <w:p w:rsidR="00FE4D68" w:rsidRDefault="00FE4D68" w:rsidP="00002A43">
            <w:pPr>
              <w:tabs>
                <w:tab w:val="left" w:pos="426"/>
              </w:tabs>
              <w:jc w:val="both"/>
            </w:pPr>
            <w:r>
              <w:t>RICERCA ATTIVA DEL LAVORO</w:t>
            </w:r>
          </w:p>
        </w:tc>
        <w:tc>
          <w:tcPr>
            <w:tcW w:w="7052" w:type="dxa"/>
            <w:shd w:val="clear" w:color="auto" w:fill="DAEEF3" w:themeFill="accent5" w:themeFillTint="33"/>
          </w:tcPr>
          <w:p w:rsidR="00FE4D68" w:rsidRDefault="00FE4D68" w:rsidP="00002A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Il modulo è finalizzato a fornire strumenti e capacità per favorire un percorso di natura formativa al mercato del lavoro, rendendo il soggetto in grado di individuare e perseguire un’occasione occupazionale.</w:t>
            </w:r>
          </w:p>
          <w:p w:rsidR="00FE4D68" w:rsidRDefault="00FE4D68" w:rsidP="00002A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Utilizzare i principali motori di ricerca, navigare in Internet, utilizzare i social network e scaricare dati e informazioni utili dai siti individuati nella ricerca. Saper lavorare in gruppo, ascoltare i pareri, saper discutere e mediare.</w:t>
            </w:r>
          </w:p>
          <w:p w:rsidR="00FE4D68" w:rsidRDefault="00FE4D68" w:rsidP="00002A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Il modulo risponde all’esigenza di fornire agli studenti conoscenze e competenze per poter mettersi efficacemente e attivamente alla ricerca di un’occupazione. Si tratta di un progetto fortemente operativo, in cui gli studenti, dopo aver acquisito le conoscenze necessarie e realizzato Curriculum Vitae e lettera motivazionale, si rendono protagonisti</w:t>
            </w:r>
          </w:p>
          <w:p w:rsidR="00FE4D68" w:rsidRDefault="00FE4D68" w:rsidP="00002A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all’interno di un virtuale mercato del lavoro, in cui devono reperire informazioni,cogliere opportunità di lavoro ed effettuare simulazioni di test</w:t>
            </w:r>
          </w:p>
          <w:p w:rsidR="00FE4D68" w:rsidRDefault="00FE4D68" w:rsidP="00002A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psicoattitudinali, colloquio individuale e di gruppo.</w:t>
            </w:r>
          </w:p>
          <w:p w:rsidR="00FE4D68" w:rsidRDefault="00FE4D68" w:rsidP="00002A43">
            <w:pPr>
              <w:tabs>
                <w:tab w:val="left" w:pos="426"/>
              </w:tabs>
              <w:jc w:val="both"/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Sarà analizzato specificamente l’impatto dei più moderni social sulla ricerca del lavoro.</w:t>
            </w:r>
          </w:p>
        </w:tc>
      </w:tr>
    </w:tbl>
    <w:p w:rsidR="00FE4D68" w:rsidRDefault="00FE4D68" w:rsidP="00FE4D68">
      <w:pPr>
        <w:tabs>
          <w:tab w:val="left" w:pos="426"/>
        </w:tabs>
        <w:jc w:val="both"/>
      </w:pPr>
    </w:p>
    <w:p w:rsidR="00FE4D68" w:rsidRDefault="00FE4D68" w:rsidP="00FE4D68"/>
    <w:p w:rsidR="00D0301F" w:rsidRDefault="00D0301F"/>
    <w:sectPr w:rsidR="00D0301F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E4D68"/>
    <w:rsid w:val="00D0301F"/>
    <w:rsid w:val="00F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4D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1</cp:revision>
  <dcterms:created xsi:type="dcterms:W3CDTF">2018-01-03T15:02:00Z</dcterms:created>
  <dcterms:modified xsi:type="dcterms:W3CDTF">2018-01-03T15:02:00Z</dcterms:modified>
</cp:coreProperties>
</file>